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FA" w:rsidRDefault="006408FA" w:rsidP="00087C73">
      <w:pPr>
        <w:spacing w:line="360" w:lineRule="auto"/>
        <w:jc w:val="both"/>
        <w:rPr>
          <w:rFonts w:ascii="Bookman Old Style" w:hAnsi="Bookman Old Style"/>
          <w:b/>
          <w:sz w:val="28"/>
          <w:szCs w:val="28"/>
        </w:rPr>
      </w:pPr>
      <w:r w:rsidRPr="006408FA">
        <w:rPr>
          <w:rFonts w:ascii="Bookman Old Style" w:hAnsi="Bookman Old Style"/>
          <w:b/>
          <w:sz w:val="28"/>
          <w:szCs w:val="28"/>
        </w:rPr>
        <w:t xml:space="preserve"> EXMO. SR. DR. JUIZ DE DIREITO DA VARA CÍVEL – COMARCA XXXXX</w:t>
      </w:r>
    </w:p>
    <w:p w:rsidR="006408FA" w:rsidRDefault="006408FA" w:rsidP="00087C73">
      <w:pPr>
        <w:spacing w:line="360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6408FA" w:rsidRDefault="006408FA" w:rsidP="00087C73">
      <w:pPr>
        <w:spacing w:line="360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E24C24" w:rsidRDefault="00E24C24" w:rsidP="00087C73">
      <w:pPr>
        <w:spacing w:line="360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E24C24" w:rsidRDefault="00E24C24" w:rsidP="00087C73">
      <w:pPr>
        <w:spacing w:line="360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6408FA" w:rsidRDefault="006408FA" w:rsidP="00087C73">
      <w:pPr>
        <w:spacing w:line="360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 w:rsidRPr="006408FA">
        <w:rPr>
          <w:rFonts w:ascii="Bookman Old Style" w:hAnsi="Bookman Old Style"/>
          <w:sz w:val="28"/>
          <w:szCs w:val="28"/>
        </w:rPr>
        <w:t xml:space="preserve">(Nome do </w:t>
      </w:r>
      <w:r w:rsidR="00087C73">
        <w:rPr>
          <w:rFonts w:ascii="Bookman Old Style" w:hAnsi="Bookman Old Style"/>
          <w:sz w:val="28"/>
          <w:szCs w:val="28"/>
        </w:rPr>
        <w:t>autor</w:t>
      </w:r>
      <w:r w:rsidRPr="006408FA">
        <w:rPr>
          <w:rFonts w:ascii="Bookman Old Style" w:hAnsi="Bookman Old Style"/>
          <w:sz w:val="28"/>
          <w:szCs w:val="28"/>
        </w:rPr>
        <w:t xml:space="preserve">), </w:t>
      </w:r>
      <w:r>
        <w:rPr>
          <w:rFonts w:ascii="Bookman Old Style" w:hAnsi="Bookman Old Style"/>
          <w:sz w:val="28"/>
          <w:szCs w:val="28"/>
        </w:rPr>
        <w:t>(nacionalidade)</w:t>
      </w:r>
      <w:r w:rsidRPr="006408FA">
        <w:rPr>
          <w:rFonts w:ascii="Bookman Old Style" w:hAnsi="Bookman Old Style"/>
          <w:sz w:val="28"/>
          <w:szCs w:val="28"/>
        </w:rPr>
        <w:t>, (estado civil), (profissão), portadora da carteira de identidade de número XXXXXXXX, expedida em XXXXXXXXXX, inscrita no CPF sob o número XXXXXXX, residente e domiciliada nesta cidade sito XXXXXXXX, end</w:t>
      </w:r>
      <w:r w:rsidR="00536E0F">
        <w:rPr>
          <w:rFonts w:ascii="Bookman Old Style" w:hAnsi="Bookman Old Style"/>
          <w:sz w:val="28"/>
          <w:szCs w:val="28"/>
        </w:rPr>
        <w:t>ereço eletrônico XXXXXXXX, vem à</w:t>
      </w:r>
      <w:r w:rsidRPr="006408FA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Pr="006408FA">
        <w:rPr>
          <w:rFonts w:ascii="Bookman Old Style" w:hAnsi="Bookman Old Style"/>
          <w:sz w:val="28"/>
          <w:szCs w:val="28"/>
        </w:rPr>
        <w:t>presença</w:t>
      </w:r>
      <w:proofErr w:type="gramEnd"/>
      <w:r w:rsidRPr="006408FA">
        <w:rPr>
          <w:rFonts w:ascii="Bookman Old Style" w:hAnsi="Bookman Old Style"/>
          <w:sz w:val="28"/>
          <w:szCs w:val="28"/>
        </w:rPr>
        <w:t xml:space="preserve"> de </w:t>
      </w:r>
      <w:proofErr w:type="spellStart"/>
      <w:r w:rsidRPr="006408FA">
        <w:rPr>
          <w:rFonts w:ascii="Bookman Old Style" w:hAnsi="Bookman Old Style"/>
          <w:sz w:val="28"/>
          <w:szCs w:val="28"/>
        </w:rPr>
        <w:t>V.Exa.,</w:t>
      </w:r>
      <w:proofErr w:type="spellEnd"/>
      <w:r w:rsidRPr="006408FA">
        <w:rPr>
          <w:rFonts w:ascii="Bookman Old Style" w:hAnsi="Bookman Old Style"/>
          <w:sz w:val="28"/>
          <w:szCs w:val="28"/>
        </w:rPr>
        <w:t xml:space="preserve"> por sua advogada que esta subscreve, </w:t>
      </w:r>
      <w:r w:rsidRPr="0055753D">
        <w:rPr>
          <w:rFonts w:ascii="Bookman Old Style" w:hAnsi="Bookman Old Style"/>
          <w:sz w:val="28"/>
          <w:szCs w:val="28"/>
        </w:rPr>
        <w:t>com endereço profissional nesta cidade sito XXXXXXX, onde receberá notificações e intimações,</w:t>
      </w:r>
      <w:r w:rsidR="00536E0F">
        <w:rPr>
          <w:rFonts w:ascii="Bookman Old Style" w:hAnsi="Bookman Old Style"/>
          <w:sz w:val="28"/>
          <w:szCs w:val="28"/>
        </w:rPr>
        <w:t xml:space="preserve"> com fundamento na Lei 8.0</w:t>
      </w:r>
      <w:r w:rsidR="00A50697">
        <w:rPr>
          <w:rFonts w:ascii="Bookman Old Style" w:hAnsi="Bookman Old Style"/>
          <w:sz w:val="28"/>
          <w:szCs w:val="28"/>
        </w:rPr>
        <w:t>78/90 (Código de Defesa do Consumidor) e demais legislações pertinentes a matéria,</w:t>
      </w:r>
      <w:r w:rsidR="00536E0F">
        <w:rPr>
          <w:rFonts w:ascii="Bookman Old Style" w:hAnsi="Bookman Old Style"/>
          <w:sz w:val="28"/>
          <w:szCs w:val="28"/>
        </w:rPr>
        <w:t xml:space="preserve"> </w:t>
      </w:r>
      <w:r w:rsidRPr="006408FA">
        <w:rPr>
          <w:rFonts w:ascii="Bookman Old Style" w:hAnsi="Bookman Old Style"/>
          <w:sz w:val="28"/>
          <w:szCs w:val="28"/>
        </w:rPr>
        <w:t xml:space="preserve"> propor a presente </w:t>
      </w:r>
    </w:p>
    <w:p w:rsidR="00536E0F" w:rsidRPr="006408FA" w:rsidRDefault="00536E0F" w:rsidP="006408FA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6408FA" w:rsidRDefault="006408FA" w:rsidP="006408FA">
      <w:pPr>
        <w:jc w:val="center"/>
        <w:rPr>
          <w:rFonts w:ascii="Bookman Old Style" w:hAnsi="Bookman Old Style"/>
          <w:b/>
          <w:sz w:val="28"/>
          <w:szCs w:val="28"/>
        </w:rPr>
      </w:pPr>
      <w:r w:rsidRPr="006408FA">
        <w:rPr>
          <w:rFonts w:ascii="Bookman Old Style" w:hAnsi="Bookman Old Style"/>
          <w:b/>
          <w:sz w:val="28"/>
          <w:szCs w:val="28"/>
        </w:rPr>
        <w:t>AÇÃO DE OBRIGAÇÃO DE FAZER CUMULADA COM REPETIÇÃO DE INDÉBITO</w:t>
      </w:r>
      <w:r w:rsidR="00536E0F">
        <w:rPr>
          <w:rFonts w:ascii="Bookman Old Style" w:hAnsi="Bookman Old Style"/>
          <w:b/>
          <w:sz w:val="28"/>
          <w:szCs w:val="28"/>
        </w:rPr>
        <w:t xml:space="preserve"> COM PEDIDO DE TUTELA DE URGÊNCIA</w:t>
      </w:r>
    </w:p>
    <w:p w:rsidR="00536E0F" w:rsidRPr="006408FA" w:rsidRDefault="00536E0F" w:rsidP="006408F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6408FA" w:rsidRPr="006408FA" w:rsidRDefault="006408FA" w:rsidP="006408FA">
      <w:pPr>
        <w:jc w:val="both"/>
        <w:rPr>
          <w:rFonts w:ascii="Bookman Old Style" w:hAnsi="Bookman Old Style"/>
          <w:sz w:val="28"/>
          <w:szCs w:val="28"/>
        </w:rPr>
      </w:pPr>
    </w:p>
    <w:p w:rsidR="006408FA" w:rsidRDefault="006408FA" w:rsidP="00087C73">
      <w:pPr>
        <w:spacing w:line="360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 w:rsidRPr="006408FA">
        <w:rPr>
          <w:rFonts w:ascii="Bookman Old Style" w:hAnsi="Bookman Old Style"/>
          <w:sz w:val="28"/>
          <w:szCs w:val="28"/>
        </w:rPr>
        <w:t>Em face de XXXXXXX,</w:t>
      </w:r>
      <w:r>
        <w:rPr>
          <w:rFonts w:ascii="Bookman Old Style" w:hAnsi="Bookman Old Style"/>
          <w:sz w:val="28"/>
          <w:szCs w:val="28"/>
        </w:rPr>
        <w:t xml:space="preserve"> pessoa jurídica, inscrita no</w:t>
      </w:r>
      <w:r w:rsidRPr="006408FA">
        <w:rPr>
          <w:rFonts w:ascii="Bookman Old Style" w:hAnsi="Bookman Old Style"/>
          <w:sz w:val="28"/>
          <w:szCs w:val="28"/>
        </w:rPr>
        <w:t xml:space="preserve"> CNPJ </w:t>
      </w:r>
      <w:r>
        <w:rPr>
          <w:rFonts w:ascii="Bookman Old Style" w:hAnsi="Bookman Old Style"/>
          <w:sz w:val="28"/>
          <w:szCs w:val="28"/>
        </w:rPr>
        <w:t xml:space="preserve">sob o n° </w:t>
      </w:r>
      <w:r w:rsidRPr="006408FA">
        <w:rPr>
          <w:rFonts w:ascii="Bookman Old Style" w:hAnsi="Bookman Old Style"/>
          <w:sz w:val="28"/>
          <w:szCs w:val="28"/>
        </w:rPr>
        <w:t xml:space="preserve">XXXXXX, com endereço comercial sito XXXXXXX, pelos motivos de fato e de direito que passa a expor: </w:t>
      </w:r>
    </w:p>
    <w:p w:rsidR="006408FA" w:rsidRDefault="006408FA" w:rsidP="006408FA">
      <w:pPr>
        <w:jc w:val="center"/>
        <w:rPr>
          <w:rFonts w:ascii="Bookman Old Style" w:hAnsi="Bookman Old Style"/>
          <w:b/>
          <w:sz w:val="28"/>
          <w:szCs w:val="28"/>
        </w:rPr>
      </w:pPr>
      <w:r w:rsidRPr="006408FA">
        <w:rPr>
          <w:rFonts w:ascii="Bookman Old Style" w:hAnsi="Bookman Old Style"/>
          <w:b/>
          <w:sz w:val="28"/>
          <w:szCs w:val="28"/>
        </w:rPr>
        <w:lastRenderedPageBreak/>
        <w:t>DOS FATOS</w:t>
      </w:r>
    </w:p>
    <w:p w:rsidR="00087C73" w:rsidRDefault="00087C73" w:rsidP="006408F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6408FA" w:rsidRPr="006408FA" w:rsidRDefault="006408FA" w:rsidP="006408F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6408FA" w:rsidRPr="006408FA" w:rsidRDefault="006408FA" w:rsidP="00087C73">
      <w:pPr>
        <w:spacing w:line="360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 w:rsidRPr="006408FA">
        <w:rPr>
          <w:rFonts w:ascii="Bookman Old Style" w:hAnsi="Bookman Old Style"/>
          <w:sz w:val="28"/>
          <w:szCs w:val="28"/>
        </w:rPr>
        <w:t>Em XXXXXX a Autora firmou com a Ré o contrato de prestação e serviços de assistência à saúde, na modalidade individual, plano XXXXXX, contrato n</w:t>
      </w:r>
      <w:r w:rsidRPr="006408FA">
        <w:rPr>
          <w:rFonts w:ascii="Bookman Old Style" w:hAnsi="Bookman Old Style" w:cstheme="minorHAnsi"/>
          <w:sz w:val="28"/>
          <w:szCs w:val="28"/>
        </w:rPr>
        <w:t>°</w:t>
      </w:r>
      <w:r w:rsidRPr="006408FA">
        <w:rPr>
          <w:rFonts w:ascii="Bookman Old Style" w:hAnsi="Bookman Old Style"/>
          <w:sz w:val="28"/>
          <w:szCs w:val="28"/>
        </w:rPr>
        <w:t xml:space="preserve">. XXXXXXX. (contrato antigo e não adaptado) </w:t>
      </w:r>
    </w:p>
    <w:p w:rsidR="006408FA" w:rsidRPr="006408FA" w:rsidRDefault="006408FA" w:rsidP="00087C73">
      <w:pPr>
        <w:spacing w:line="360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 w:rsidRPr="006408FA">
        <w:rPr>
          <w:rFonts w:ascii="Bookman Old Style" w:hAnsi="Bookman Old Style"/>
          <w:sz w:val="28"/>
          <w:szCs w:val="28"/>
        </w:rPr>
        <w:t>Por este contrato, vinha à Autora pagando mensalmente o valor de R$ XXXXXX, conforme documento anexado.</w:t>
      </w:r>
    </w:p>
    <w:p w:rsidR="006408FA" w:rsidRPr="006408FA" w:rsidRDefault="006408FA" w:rsidP="00087C73">
      <w:pPr>
        <w:spacing w:line="360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 w:rsidRPr="006408FA">
        <w:rPr>
          <w:rFonts w:ascii="Bookman Old Style" w:hAnsi="Bookman Old Style"/>
          <w:sz w:val="28"/>
          <w:szCs w:val="28"/>
        </w:rPr>
        <w:t xml:space="preserve">No mês de XXXXXXX, para a </w:t>
      </w:r>
      <w:r>
        <w:rPr>
          <w:rFonts w:ascii="Bookman Old Style" w:hAnsi="Bookman Old Style"/>
          <w:sz w:val="28"/>
          <w:szCs w:val="28"/>
        </w:rPr>
        <w:t xml:space="preserve">sua </w:t>
      </w:r>
      <w:r w:rsidRPr="006408FA">
        <w:rPr>
          <w:rFonts w:ascii="Bookman Old Style" w:hAnsi="Bookman Old Style"/>
          <w:sz w:val="28"/>
          <w:szCs w:val="28"/>
        </w:rPr>
        <w:t xml:space="preserve">surpresa, </w:t>
      </w:r>
      <w:r>
        <w:rPr>
          <w:rFonts w:ascii="Bookman Old Style" w:hAnsi="Bookman Old Style"/>
          <w:sz w:val="28"/>
          <w:szCs w:val="28"/>
        </w:rPr>
        <w:t xml:space="preserve">a mesma recebeu </w:t>
      </w:r>
      <w:r w:rsidRPr="006408FA">
        <w:rPr>
          <w:rFonts w:ascii="Bookman Old Style" w:hAnsi="Bookman Old Style"/>
          <w:sz w:val="28"/>
          <w:szCs w:val="28"/>
        </w:rPr>
        <w:t>uma fatura no valor de R$ XXXXXX, constando um aumento de mais de XXXXXX%, referente à mudança de faixa etária.</w:t>
      </w:r>
    </w:p>
    <w:p w:rsidR="006408FA" w:rsidRPr="006408FA" w:rsidRDefault="006408FA" w:rsidP="00087C73">
      <w:pPr>
        <w:spacing w:line="360" w:lineRule="auto"/>
        <w:ind w:firstLine="708"/>
        <w:jc w:val="both"/>
        <w:rPr>
          <w:rFonts w:ascii="Bookman Old Style" w:hAnsi="Bookman Old Style"/>
          <w:i/>
          <w:sz w:val="28"/>
          <w:szCs w:val="28"/>
        </w:rPr>
      </w:pPr>
      <w:r w:rsidRPr="006408FA">
        <w:rPr>
          <w:rFonts w:ascii="Bookman Old Style" w:hAnsi="Bookman Old Style"/>
          <w:sz w:val="28"/>
          <w:szCs w:val="28"/>
        </w:rPr>
        <w:t xml:space="preserve">A autora conta atualmente com XXXX anos de idade e conforme o contrato firmado, cláusula XXXXXX: </w:t>
      </w:r>
      <w:r w:rsidRPr="006408FA">
        <w:rPr>
          <w:rFonts w:ascii="Bookman Old Style" w:hAnsi="Bookman Old Style"/>
          <w:i/>
          <w:sz w:val="28"/>
          <w:szCs w:val="28"/>
        </w:rPr>
        <w:t>“</w:t>
      </w:r>
      <w:r w:rsidR="0027514C">
        <w:rPr>
          <w:rFonts w:ascii="Bookman Old Style" w:hAnsi="Bookman Old Style"/>
          <w:i/>
          <w:sz w:val="28"/>
          <w:szCs w:val="28"/>
        </w:rPr>
        <w:t>(descrever a cláusula contratual)</w:t>
      </w:r>
      <w:r w:rsidRPr="006408FA">
        <w:rPr>
          <w:rFonts w:ascii="Bookman Old Style" w:hAnsi="Bookman Old Style"/>
          <w:i/>
          <w:sz w:val="28"/>
          <w:szCs w:val="28"/>
        </w:rPr>
        <w:t>.”</w:t>
      </w:r>
    </w:p>
    <w:p w:rsidR="006408FA" w:rsidRPr="006408FA" w:rsidRDefault="006408FA" w:rsidP="00087C73">
      <w:pPr>
        <w:spacing w:line="360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 w:rsidRPr="006408FA">
        <w:rPr>
          <w:rFonts w:ascii="Bookman Old Style" w:hAnsi="Bookman Old Style"/>
          <w:sz w:val="28"/>
          <w:szCs w:val="28"/>
        </w:rPr>
        <w:t xml:space="preserve">Desta forma, a mensalidade da Autora deveria ter sofrido um acréscimo de apenas </w:t>
      </w:r>
      <w:r w:rsidR="00DF4ADF">
        <w:rPr>
          <w:rFonts w:ascii="Bookman Old Style" w:hAnsi="Bookman Old Style"/>
          <w:sz w:val="28"/>
          <w:szCs w:val="28"/>
        </w:rPr>
        <w:t>XXXX</w:t>
      </w:r>
      <w:r w:rsidRPr="006408FA">
        <w:rPr>
          <w:rFonts w:ascii="Bookman Old Style" w:hAnsi="Bookman Old Style"/>
          <w:sz w:val="28"/>
          <w:szCs w:val="28"/>
        </w:rPr>
        <w:t xml:space="preserve">% neste ano de XXXXX, conforme cláusula contratual. </w:t>
      </w:r>
    </w:p>
    <w:p w:rsidR="006408FA" w:rsidRDefault="006408FA" w:rsidP="00087C73">
      <w:pPr>
        <w:spacing w:line="360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 w:rsidRPr="006408FA">
        <w:rPr>
          <w:rFonts w:ascii="Bookman Old Style" w:hAnsi="Bookman Old Style"/>
          <w:sz w:val="28"/>
          <w:szCs w:val="28"/>
        </w:rPr>
        <w:t xml:space="preserve">Constata-se que a parte ré ao impor unilateralmente tal reajuste de contrato, tornou a prestação excessivamente onerosa, impossibilitando o adimplemento da obrigação contratual por parte da consumidora. </w:t>
      </w:r>
    </w:p>
    <w:p w:rsidR="0027514C" w:rsidRDefault="0027514C" w:rsidP="00087C73">
      <w:pPr>
        <w:spacing w:line="360" w:lineRule="auto"/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6408FA" w:rsidRDefault="006408FA" w:rsidP="006408FA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6408FA" w:rsidRDefault="006408FA" w:rsidP="006408FA">
      <w:pPr>
        <w:jc w:val="center"/>
        <w:rPr>
          <w:rFonts w:ascii="Bookman Old Style" w:hAnsi="Bookman Old Style"/>
          <w:b/>
          <w:sz w:val="28"/>
          <w:szCs w:val="28"/>
        </w:rPr>
      </w:pPr>
      <w:r w:rsidRPr="006408FA">
        <w:rPr>
          <w:rFonts w:ascii="Bookman Old Style" w:hAnsi="Bookman Old Style"/>
          <w:b/>
          <w:sz w:val="28"/>
          <w:szCs w:val="28"/>
        </w:rPr>
        <w:lastRenderedPageBreak/>
        <w:t>DO DIREITO</w:t>
      </w:r>
    </w:p>
    <w:p w:rsidR="00E24C24" w:rsidRDefault="00E24C24" w:rsidP="006408F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6408FA" w:rsidRDefault="006408FA"/>
    <w:p w:rsidR="006408FA" w:rsidRPr="006408FA" w:rsidRDefault="006408FA" w:rsidP="00087C73">
      <w:pPr>
        <w:spacing w:line="360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 w:rsidRPr="006408FA">
        <w:rPr>
          <w:rFonts w:ascii="Bookman Old Style" w:hAnsi="Bookman Old Style"/>
          <w:sz w:val="28"/>
          <w:szCs w:val="28"/>
        </w:rPr>
        <w:t xml:space="preserve">Inicialmente devem ser aplicadas as normas previstas no Código de Defesa do Consumidor, uma vez que a relação jurídica havida entre as partes é de consumo, a teor do disposto nos </w:t>
      </w:r>
      <w:proofErr w:type="gramStart"/>
      <w:r w:rsidRPr="006408FA">
        <w:rPr>
          <w:rFonts w:ascii="Bookman Old Style" w:hAnsi="Bookman Old Style"/>
          <w:sz w:val="28"/>
          <w:szCs w:val="28"/>
        </w:rPr>
        <w:t>artigos 2º e 3º, § 2º</w:t>
      </w:r>
      <w:proofErr w:type="gramEnd"/>
      <w:r w:rsidRPr="006408FA">
        <w:rPr>
          <w:rFonts w:ascii="Bookman Old Style" w:hAnsi="Bookman Old Style"/>
          <w:sz w:val="28"/>
          <w:szCs w:val="28"/>
        </w:rPr>
        <w:t>, ambos da Lei 8078/90.</w:t>
      </w:r>
    </w:p>
    <w:p w:rsidR="00E24C24" w:rsidRDefault="006408FA" w:rsidP="00087C73">
      <w:pPr>
        <w:spacing w:line="360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 w:rsidRPr="006408FA">
        <w:rPr>
          <w:rFonts w:ascii="Bookman Old Style" w:hAnsi="Bookman Old Style"/>
          <w:sz w:val="28"/>
          <w:szCs w:val="28"/>
        </w:rPr>
        <w:t xml:space="preserve">Ademais, tal entendimento encontra-se consubstanciado no texto da Súmula 469 do STJ que assim disciplina: </w:t>
      </w:r>
    </w:p>
    <w:p w:rsidR="00E24C24" w:rsidRDefault="00E24C24" w:rsidP="00087C73">
      <w:pPr>
        <w:spacing w:line="360" w:lineRule="auto"/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6408FA" w:rsidRDefault="006408FA" w:rsidP="00E24C24">
      <w:pPr>
        <w:spacing w:line="360" w:lineRule="auto"/>
        <w:ind w:left="1134"/>
        <w:jc w:val="both"/>
        <w:rPr>
          <w:rFonts w:ascii="Bookman Old Style" w:hAnsi="Bookman Old Style"/>
          <w:b/>
          <w:i/>
          <w:sz w:val="28"/>
          <w:szCs w:val="28"/>
        </w:rPr>
      </w:pPr>
      <w:r w:rsidRPr="00536E0F">
        <w:rPr>
          <w:rFonts w:ascii="Bookman Old Style" w:hAnsi="Bookman Old Style"/>
          <w:b/>
          <w:i/>
          <w:sz w:val="28"/>
          <w:szCs w:val="28"/>
        </w:rPr>
        <w:t>“Aplica-se o Código de Defesa do Consumidor aos contratos de plano de saúde.”</w:t>
      </w:r>
    </w:p>
    <w:p w:rsidR="00E24C24" w:rsidRPr="00536E0F" w:rsidRDefault="00E24C24" w:rsidP="00087C73">
      <w:pPr>
        <w:spacing w:line="360" w:lineRule="auto"/>
        <w:ind w:firstLine="708"/>
        <w:jc w:val="both"/>
        <w:rPr>
          <w:rFonts w:ascii="Bookman Old Style" w:hAnsi="Bookman Old Style"/>
          <w:b/>
          <w:i/>
          <w:sz w:val="28"/>
          <w:szCs w:val="28"/>
        </w:rPr>
      </w:pPr>
    </w:p>
    <w:p w:rsidR="006408FA" w:rsidRPr="006408FA" w:rsidRDefault="006408FA" w:rsidP="00087C73">
      <w:pPr>
        <w:spacing w:line="360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 w:rsidRPr="006408FA">
        <w:rPr>
          <w:rFonts w:ascii="Bookman Old Style" w:hAnsi="Bookman Old Style"/>
          <w:sz w:val="28"/>
          <w:szCs w:val="28"/>
        </w:rPr>
        <w:t xml:space="preserve">Os contratos de planos de assistência à saúde privada firmados em data anterior a 1º de janeiro de 1999, após decisão liminar provinda do Supremo Tribunal Federal – STF, exarada nos autos da Ação Direta de Inconstitucionalidade proposta pela Confederação Nacional de Saúde, ficaram sem amparo do artigo 35-E da Lei A decisão apontada suspendeu a eficácia daquela Lei aos contratos firmados antes da sua entrada em vigor, onde se previa que os reajustes a serem aplicados a esses planos deveriam ser submetidos à análise prévia da ANS. </w:t>
      </w:r>
    </w:p>
    <w:p w:rsidR="006408FA" w:rsidRPr="006408FA" w:rsidRDefault="006408FA" w:rsidP="00087C73">
      <w:pPr>
        <w:spacing w:line="360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 w:rsidRPr="006408FA">
        <w:rPr>
          <w:rFonts w:ascii="Bookman Old Style" w:hAnsi="Bookman Old Style"/>
          <w:sz w:val="28"/>
          <w:szCs w:val="28"/>
        </w:rPr>
        <w:lastRenderedPageBreak/>
        <w:t>Assim sendo, os reajustes passaram a ser regulados tão somente pelo que se encontra disposto nas cláusulas contratuais.</w:t>
      </w:r>
    </w:p>
    <w:p w:rsidR="006408FA" w:rsidRPr="006408FA" w:rsidRDefault="006408FA" w:rsidP="00087C73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 w:rsidRPr="006408FA">
        <w:rPr>
          <w:rFonts w:ascii="Bookman Old Style" w:hAnsi="Bookman Old Style"/>
          <w:sz w:val="28"/>
          <w:szCs w:val="28"/>
        </w:rPr>
        <w:t>Frise-se, em se tratando de "contrato antigo" de plano de saúde e não adaptado aos ditames da Lei nº. 9.656/98, os reajustes por mudança de faixa etária devem seguir os percentuais previstos no contrato, desde que não se revelem abusivos.</w:t>
      </w:r>
    </w:p>
    <w:p w:rsidR="006408FA" w:rsidRPr="006408FA" w:rsidRDefault="006408FA" w:rsidP="00087C73">
      <w:pPr>
        <w:spacing w:line="360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 w:rsidRPr="006408FA">
        <w:rPr>
          <w:rFonts w:ascii="Bookman Old Style" w:hAnsi="Bookman Old Style"/>
          <w:sz w:val="28"/>
          <w:szCs w:val="28"/>
        </w:rPr>
        <w:t xml:space="preserve"> Para evitar abusividades nos reajustes das contraprestações pecuniárias dos planos de saúde, alguns parâmetros devem ser observados, tais como a expressa previsão contratual, não serem aplicados índices de reajuste desarrazoados ou aleatórios, que onerem em demasia o consumidor, em manifesto confronto com a equidade e as cláusulas gerais da boa-fé objetiva e da especial proteção ao idoso. </w:t>
      </w:r>
    </w:p>
    <w:p w:rsidR="006408FA" w:rsidRDefault="006408FA" w:rsidP="00087C73">
      <w:pPr>
        <w:spacing w:line="360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 w:rsidRPr="006408FA">
        <w:rPr>
          <w:rFonts w:ascii="Bookman Old Style" w:hAnsi="Bookman Old Style"/>
          <w:sz w:val="28"/>
          <w:szCs w:val="28"/>
        </w:rPr>
        <w:t xml:space="preserve">Bem como, respeito às normas expedidas pelos órgãos governamentais que no tocante aos contratos antigos e não adaptados, isto é, aos seguros e planos de saúde firmados antes da entrada em vigor da Lei nº 9.656/1998, deve-se seguir o que consta no contrato, respeitadas, quanto à abusividade dos percentuais de aumento, as normas da legislação consumerista e, quanto à validade formal da cláusula, as diretrizes da Súmula Normativa nº 3/2001 da ANS. </w:t>
      </w:r>
    </w:p>
    <w:p w:rsidR="00087C73" w:rsidRDefault="00087C73" w:rsidP="00087C73">
      <w:pPr>
        <w:spacing w:line="360" w:lineRule="auto"/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6408FA" w:rsidRDefault="00E24C24" w:rsidP="006408FA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 xml:space="preserve">DAS </w:t>
      </w:r>
      <w:r w:rsidR="006408FA" w:rsidRPr="006408FA">
        <w:rPr>
          <w:rFonts w:ascii="Bookman Old Style" w:hAnsi="Bookman Old Style"/>
          <w:b/>
          <w:sz w:val="28"/>
          <w:szCs w:val="28"/>
        </w:rPr>
        <w:t>PRÁTICAS ABUSIVAS</w:t>
      </w:r>
    </w:p>
    <w:p w:rsidR="00087C73" w:rsidRPr="006408FA" w:rsidRDefault="00087C73" w:rsidP="006408F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6408FA" w:rsidRPr="006408FA" w:rsidRDefault="006408FA" w:rsidP="00087C73">
      <w:pPr>
        <w:spacing w:line="360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 w:rsidRPr="006408FA">
        <w:rPr>
          <w:rFonts w:ascii="Bookman Old Style" w:hAnsi="Bookman Old Style"/>
          <w:sz w:val="28"/>
          <w:szCs w:val="28"/>
        </w:rPr>
        <w:t xml:space="preserve"> O percentual aplicado pela empresa Ré na mensalidade da Autora, como demonstrado, ultrapassa XXXX%, superando qualquer índice inflacionário do período. </w:t>
      </w:r>
    </w:p>
    <w:p w:rsidR="006408FA" w:rsidRDefault="006408FA" w:rsidP="00087C73">
      <w:pPr>
        <w:spacing w:line="360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 w:rsidRPr="006408FA">
        <w:rPr>
          <w:rFonts w:ascii="Bookman Old Style" w:hAnsi="Bookman Old Style"/>
          <w:sz w:val="28"/>
          <w:szCs w:val="28"/>
        </w:rPr>
        <w:t>Ora, se o consumidor contrata um plano de saúde, este espera que o valor que tenha de arcar mediante as prestações que se sucederão com o transcorrer do tempo, sejam proporcionais e coerentes com o que foi pactuado, bem como com a situação sócio-econômica da Autora, o que não está acontecendo.</w:t>
      </w:r>
    </w:p>
    <w:p w:rsidR="006408FA" w:rsidRDefault="006408FA" w:rsidP="006408FA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6408FA">
        <w:rPr>
          <w:rFonts w:ascii="Bookman Old Style" w:hAnsi="Bookman Old Style"/>
          <w:sz w:val="28"/>
          <w:szCs w:val="28"/>
        </w:rPr>
        <w:t xml:space="preserve"> O artigo 39 do CDC assim dispõe:</w:t>
      </w:r>
    </w:p>
    <w:p w:rsidR="00087C73" w:rsidRPr="006408FA" w:rsidRDefault="00087C73" w:rsidP="006408FA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6408FA" w:rsidRPr="00087C73" w:rsidRDefault="006408FA" w:rsidP="006408FA">
      <w:pPr>
        <w:ind w:left="1134"/>
        <w:jc w:val="both"/>
        <w:rPr>
          <w:rFonts w:ascii="Bookman Old Style" w:hAnsi="Bookman Old Style"/>
          <w:b/>
          <w:i/>
          <w:sz w:val="24"/>
          <w:szCs w:val="24"/>
        </w:rPr>
      </w:pPr>
      <w:r w:rsidRPr="00087C73">
        <w:rPr>
          <w:rFonts w:ascii="Bookman Old Style" w:hAnsi="Bookman Old Style"/>
          <w:b/>
          <w:i/>
          <w:sz w:val="24"/>
          <w:szCs w:val="24"/>
        </w:rPr>
        <w:t xml:space="preserve">“É vedado ao fornecedor de produtos ou </w:t>
      </w:r>
      <w:proofErr w:type="gramStart"/>
      <w:r w:rsidRPr="00087C73">
        <w:rPr>
          <w:rFonts w:ascii="Bookman Old Style" w:hAnsi="Bookman Old Style"/>
          <w:b/>
          <w:i/>
          <w:sz w:val="24"/>
          <w:szCs w:val="24"/>
        </w:rPr>
        <w:t>serviços:</w:t>
      </w:r>
      <w:proofErr w:type="gramEnd"/>
      <w:r w:rsidRPr="00087C73">
        <w:rPr>
          <w:rFonts w:ascii="Bookman Old Style" w:hAnsi="Bookman Old Style"/>
          <w:b/>
          <w:i/>
          <w:sz w:val="24"/>
          <w:szCs w:val="24"/>
        </w:rPr>
        <w:t xml:space="preserve">(...) </w:t>
      </w:r>
    </w:p>
    <w:p w:rsidR="006408FA" w:rsidRPr="00087C73" w:rsidRDefault="006408FA" w:rsidP="006408FA">
      <w:pPr>
        <w:ind w:left="1134"/>
        <w:jc w:val="both"/>
        <w:rPr>
          <w:rFonts w:ascii="Bookman Old Style" w:hAnsi="Bookman Old Style"/>
          <w:b/>
          <w:i/>
          <w:sz w:val="24"/>
          <w:szCs w:val="24"/>
        </w:rPr>
      </w:pPr>
      <w:r w:rsidRPr="00087C73">
        <w:rPr>
          <w:rFonts w:ascii="Bookman Old Style" w:hAnsi="Bookman Old Style"/>
          <w:b/>
          <w:i/>
          <w:sz w:val="24"/>
          <w:szCs w:val="24"/>
        </w:rPr>
        <w:t xml:space="preserve">IV – prevalecer-se da fraqueza ou ignorância do consumidor, tendo em vista sua idade, saúde, conhecimento ou condição social, para impingir-lhe seus produtos ou serviços; </w:t>
      </w:r>
    </w:p>
    <w:p w:rsidR="006408FA" w:rsidRPr="00087C73" w:rsidRDefault="006408FA" w:rsidP="006408FA">
      <w:pPr>
        <w:ind w:left="1134"/>
        <w:jc w:val="both"/>
        <w:rPr>
          <w:rFonts w:ascii="Bookman Old Style" w:hAnsi="Bookman Old Style"/>
          <w:b/>
          <w:i/>
          <w:sz w:val="24"/>
          <w:szCs w:val="24"/>
        </w:rPr>
      </w:pPr>
      <w:r w:rsidRPr="00087C73">
        <w:rPr>
          <w:rFonts w:ascii="Bookman Old Style" w:hAnsi="Bookman Old Style"/>
          <w:b/>
          <w:i/>
          <w:sz w:val="24"/>
          <w:szCs w:val="24"/>
        </w:rPr>
        <w:t>V – exigir do consumidor vantagem manifestamente excessiva;</w:t>
      </w:r>
    </w:p>
    <w:p w:rsidR="006408FA" w:rsidRPr="00087C73" w:rsidRDefault="006408FA" w:rsidP="006408FA">
      <w:pPr>
        <w:ind w:left="1134"/>
        <w:jc w:val="both"/>
        <w:rPr>
          <w:rFonts w:ascii="Bookman Old Style" w:hAnsi="Bookman Old Style"/>
          <w:b/>
          <w:i/>
          <w:sz w:val="24"/>
          <w:szCs w:val="24"/>
        </w:rPr>
      </w:pPr>
      <w:r w:rsidRPr="00087C73">
        <w:rPr>
          <w:rFonts w:ascii="Bookman Old Style" w:hAnsi="Bookman Old Style"/>
          <w:b/>
          <w:i/>
          <w:sz w:val="24"/>
          <w:szCs w:val="24"/>
        </w:rPr>
        <w:t xml:space="preserve"> (</w:t>
      </w:r>
      <w:proofErr w:type="gramStart"/>
      <w:r w:rsidRPr="00087C73">
        <w:rPr>
          <w:rFonts w:ascii="Bookman Old Style" w:hAnsi="Bookman Old Style"/>
          <w:b/>
          <w:i/>
          <w:sz w:val="24"/>
          <w:szCs w:val="24"/>
        </w:rPr>
        <w:t>...) X – elevar sem justa causa o preço de produtos ou serviços;...”</w:t>
      </w:r>
      <w:proofErr w:type="gramEnd"/>
    </w:p>
    <w:p w:rsidR="00536E0F" w:rsidRDefault="00536E0F" w:rsidP="006408FA">
      <w:pPr>
        <w:ind w:left="1134"/>
        <w:jc w:val="both"/>
        <w:rPr>
          <w:rFonts w:ascii="Bookman Old Style" w:hAnsi="Bookman Old Style"/>
          <w:i/>
          <w:sz w:val="28"/>
          <w:szCs w:val="28"/>
        </w:rPr>
      </w:pPr>
    </w:p>
    <w:p w:rsidR="006408FA" w:rsidRDefault="006408FA" w:rsidP="006408FA">
      <w:pPr>
        <w:jc w:val="center"/>
        <w:rPr>
          <w:rFonts w:ascii="Bookman Old Style" w:hAnsi="Bookman Old Style"/>
          <w:b/>
          <w:sz w:val="28"/>
          <w:szCs w:val="28"/>
        </w:rPr>
      </w:pPr>
      <w:r w:rsidRPr="006408FA">
        <w:rPr>
          <w:rFonts w:ascii="Bookman Old Style" w:hAnsi="Bookman Old Style"/>
          <w:b/>
          <w:sz w:val="28"/>
          <w:szCs w:val="28"/>
        </w:rPr>
        <w:t>DAS CLÁUSULAS ABUSIVAS</w:t>
      </w:r>
    </w:p>
    <w:p w:rsidR="00536E0F" w:rsidRDefault="00536E0F" w:rsidP="006408F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6408FA" w:rsidRDefault="006408FA" w:rsidP="00087C73">
      <w:pPr>
        <w:spacing w:line="360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 w:rsidRPr="006408FA">
        <w:rPr>
          <w:rFonts w:ascii="Bookman Old Style" w:hAnsi="Bookman Old Style"/>
          <w:sz w:val="28"/>
          <w:szCs w:val="28"/>
        </w:rPr>
        <w:t xml:space="preserve">A lei </w:t>
      </w:r>
      <w:proofErr w:type="spellStart"/>
      <w:r w:rsidRPr="006408FA">
        <w:rPr>
          <w:rFonts w:ascii="Bookman Old Style" w:hAnsi="Bookman Old Style"/>
          <w:sz w:val="28"/>
          <w:szCs w:val="28"/>
        </w:rPr>
        <w:t>consumerista</w:t>
      </w:r>
      <w:proofErr w:type="spellEnd"/>
      <w:r w:rsidRPr="006408FA">
        <w:rPr>
          <w:rFonts w:ascii="Bookman Old Style" w:hAnsi="Bookman Old Style"/>
          <w:sz w:val="28"/>
          <w:szCs w:val="28"/>
        </w:rPr>
        <w:t xml:space="preserve"> também coíbe a inserção de cláusulas abusivas nos contratos, considerando-as nulas de pleno direito. </w:t>
      </w:r>
    </w:p>
    <w:p w:rsidR="006408FA" w:rsidRDefault="006408FA" w:rsidP="00087C73">
      <w:pPr>
        <w:spacing w:line="360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 w:rsidRPr="006408FA">
        <w:rPr>
          <w:rFonts w:ascii="Bookman Old Style" w:hAnsi="Bookman Old Style"/>
          <w:sz w:val="28"/>
          <w:szCs w:val="28"/>
        </w:rPr>
        <w:lastRenderedPageBreak/>
        <w:t>Para o caso em tela, citamos:</w:t>
      </w:r>
    </w:p>
    <w:p w:rsidR="00536E0F" w:rsidRDefault="00536E0F" w:rsidP="006408FA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6408FA" w:rsidRPr="00087C73" w:rsidRDefault="006408FA" w:rsidP="006408FA">
      <w:pPr>
        <w:ind w:left="1134"/>
        <w:jc w:val="both"/>
        <w:rPr>
          <w:rFonts w:ascii="Bookman Old Style" w:hAnsi="Bookman Old Style"/>
          <w:b/>
          <w:i/>
          <w:sz w:val="24"/>
          <w:szCs w:val="24"/>
        </w:rPr>
      </w:pPr>
      <w:r w:rsidRPr="00087C73">
        <w:rPr>
          <w:rFonts w:ascii="Bookman Old Style" w:hAnsi="Bookman Old Style"/>
          <w:b/>
          <w:i/>
          <w:sz w:val="24"/>
          <w:szCs w:val="24"/>
        </w:rPr>
        <w:t>“ART. 51 CDC – São nulas de pleno direito, entre outras, as cláusulas contratuais relativas ao fornecimento de produtos e serviços que:</w:t>
      </w:r>
    </w:p>
    <w:p w:rsidR="006408FA" w:rsidRPr="00087C73" w:rsidRDefault="006408FA" w:rsidP="006408FA">
      <w:pPr>
        <w:ind w:left="1134"/>
        <w:jc w:val="both"/>
        <w:rPr>
          <w:rFonts w:ascii="Bookman Old Style" w:hAnsi="Bookman Old Style"/>
          <w:b/>
          <w:i/>
          <w:sz w:val="24"/>
          <w:szCs w:val="24"/>
        </w:rPr>
      </w:pPr>
      <w:r w:rsidRPr="00087C73">
        <w:rPr>
          <w:rFonts w:ascii="Bookman Old Style" w:hAnsi="Bookman Old Style"/>
          <w:b/>
          <w:i/>
          <w:sz w:val="24"/>
          <w:szCs w:val="24"/>
        </w:rPr>
        <w:t xml:space="preserve"> IV – estabeleçam obrigações consideradas iníquas, abusivas, que coloquem o consumidor em desvantagem exagerada, </w:t>
      </w:r>
      <w:proofErr w:type="gramStart"/>
      <w:r w:rsidRPr="00087C73">
        <w:rPr>
          <w:rFonts w:ascii="Bookman Old Style" w:hAnsi="Bookman Old Style"/>
          <w:b/>
          <w:i/>
          <w:sz w:val="24"/>
          <w:szCs w:val="24"/>
        </w:rPr>
        <w:t>ou sejam</w:t>
      </w:r>
      <w:proofErr w:type="gramEnd"/>
      <w:r w:rsidRPr="00087C73">
        <w:rPr>
          <w:rFonts w:ascii="Bookman Old Style" w:hAnsi="Bookman Old Style"/>
          <w:b/>
          <w:i/>
          <w:sz w:val="24"/>
          <w:szCs w:val="24"/>
        </w:rPr>
        <w:t xml:space="preserve"> incompatíveis com a boa-fé ou a eqüidade;(..)</w:t>
      </w:r>
    </w:p>
    <w:p w:rsidR="006408FA" w:rsidRPr="00087C73" w:rsidRDefault="006408FA" w:rsidP="006408FA">
      <w:pPr>
        <w:ind w:left="1134"/>
        <w:jc w:val="both"/>
        <w:rPr>
          <w:rFonts w:ascii="Bookman Old Style" w:hAnsi="Bookman Old Style"/>
          <w:b/>
          <w:i/>
          <w:sz w:val="24"/>
          <w:szCs w:val="24"/>
        </w:rPr>
      </w:pPr>
      <w:r w:rsidRPr="00087C73">
        <w:rPr>
          <w:rFonts w:ascii="Bookman Old Style" w:hAnsi="Bookman Old Style"/>
          <w:b/>
          <w:i/>
          <w:sz w:val="24"/>
          <w:szCs w:val="24"/>
        </w:rPr>
        <w:t xml:space="preserve">X – permitam ao fornecedor, direta ou indiretamente, variação do preço de maneira </w:t>
      </w:r>
      <w:proofErr w:type="gramStart"/>
      <w:r w:rsidRPr="00087C73">
        <w:rPr>
          <w:rFonts w:ascii="Bookman Old Style" w:hAnsi="Bookman Old Style"/>
          <w:b/>
          <w:i/>
          <w:sz w:val="24"/>
          <w:szCs w:val="24"/>
        </w:rPr>
        <w:t>unilateral;</w:t>
      </w:r>
      <w:proofErr w:type="gramEnd"/>
      <w:r w:rsidRPr="00087C73">
        <w:rPr>
          <w:rFonts w:ascii="Bookman Old Style" w:hAnsi="Bookman Old Style"/>
          <w:b/>
          <w:i/>
          <w:sz w:val="24"/>
          <w:szCs w:val="24"/>
        </w:rPr>
        <w:t xml:space="preserve">(...)” </w:t>
      </w:r>
    </w:p>
    <w:p w:rsidR="00536E0F" w:rsidRPr="00536E0F" w:rsidRDefault="00536E0F" w:rsidP="006408FA">
      <w:pPr>
        <w:ind w:left="1134"/>
        <w:jc w:val="both"/>
        <w:rPr>
          <w:rFonts w:ascii="Bookman Old Style" w:hAnsi="Bookman Old Style"/>
          <w:b/>
          <w:i/>
          <w:sz w:val="28"/>
          <w:szCs w:val="28"/>
        </w:rPr>
      </w:pPr>
    </w:p>
    <w:p w:rsidR="00536E0F" w:rsidRDefault="00536E0F" w:rsidP="00087C73">
      <w:pPr>
        <w:spacing w:line="360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 w:rsidRPr="00536E0F">
        <w:rPr>
          <w:rFonts w:ascii="Bookman Old Style" w:hAnsi="Bookman Old Style"/>
          <w:sz w:val="28"/>
          <w:szCs w:val="28"/>
        </w:rPr>
        <w:t>A respeito de tal matéria, nosso Código Civil estabelece em seu artigo 424:</w:t>
      </w:r>
    </w:p>
    <w:p w:rsidR="00087C73" w:rsidRPr="00536E0F" w:rsidRDefault="00087C73" w:rsidP="00536E0F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536E0F" w:rsidRPr="00087C73" w:rsidRDefault="00536E0F" w:rsidP="00536E0F">
      <w:pPr>
        <w:ind w:left="1134"/>
        <w:jc w:val="both"/>
        <w:rPr>
          <w:rFonts w:ascii="Bookman Old Style" w:hAnsi="Bookman Old Style"/>
          <w:sz w:val="24"/>
          <w:szCs w:val="24"/>
        </w:rPr>
      </w:pPr>
      <w:r w:rsidRPr="00087C73">
        <w:rPr>
          <w:rFonts w:ascii="Bookman Old Style" w:hAnsi="Bookman Old Style"/>
          <w:b/>
          <w:i/>
          <w:sz w:val="24"/>
          <w:szCs w:val="24"/>
        </w:rPr>
        <w:t>“</w:t>
      </w:r>
      <w:r w:rsidR="00087C73" w:rsidRPr="00087C73">
        <w:rPr>
          <w:rFonts w:ascii="Bookman Old Style" w:hAnsi="Bookman Old Style"/>
          <w:b/>
          <w:i/>
          <w:sz w:val="24"/>
          <w:szCs w:val="24"/>
        </w:rPr>
        <w:t>A</w:t>
      </w:r>
      <w:r w:rsidRPr="00087C73">
        <w:rPr>
          <w:rFonts w:ascii="Bookman Old Style" w:hAnsi="Bookman Old Style"/>
          <w:b/>
          <w:i/>
          <w:sz w:val="24"/>
          <w:szCs w:val="24"/>
        </w:rPr>
        <w:t>rt. 424 – Nos contratos de adesão, são nulas as cláusulas que estipulem a renúncia antecipada do aderente a direito resultante da natureza do negócio</w:t>
      </w:r>
      <w:r w:rsidRPr="00087C73">
        <w:rPr>
          <w:rFonts w:ascii="Bookman Old Style" w:hAnsi="Bookman Old Style"/>
          <w:b/>
          <w:bCs/>
          <w:i/>
          <w:sz w:val="24"/>
          <w:szCs w:val="24"/>
        </w:rPr>
        <w:t>.”</w:t>
      </w:r>
    </w:p>
    <w:p w:rsidR="006408FA" w:rsidRDefault="006408FA" w:rsidP="006408FA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A50697" w:rsidRDefault="00A50697" w:rsidP="00A50697">
      <w:pPr>
        <w:ind w:firstLine="708"/>
        <w:jc w:val="center"/>
        <w:rPr>
          <w:rFonts w:ascii="Bookman Old Style" w:hAnsi="Bookman Old Style"/>
          <w:b/>
          <w:sz w:val="28"/>
          <w:szCs w:val="28"/>
        </w:rPr>
      </w:pPr>
      <w:r w:rsidRPr="00A50697">
        <w:rPr>
          <w:rFonts w:ascii="Bookman Old Style" w:hAnsi="Bookman Old Style"/>
          <w:b/>
          <w:sz w:val="28"/>
          <w:szCs w:val="28"/>
        </w:rPr>
        <w:t>JURISPRUDÊNCIA</w:t>
      </w:r>
    </w:p>
    <w:p w:rsidR="00087C73" w:rsidRDefault="00087C73" w:rsidP="00A50697">
      <w:pPr>
        <w:ind w:firstLine="708"/>
        <w:jc w:val="center"/>
        <w:rPr>
          <w:rFonts w:ascii="Bookman Old Style" w:hAnsi="Bookman Old Style"/>
          <w:b/>
          <w:sz w:val="28"/>
          <w:szCs w:val="28"/>
        </w:rPr>
      </w:pPr>
    </w:p>
    <w:p w:rsidR="00087C73" w:rsidRPr="00A50697" w:rsidRDefault="00087C73" w:rsidP="00A50697">
      <w:pPr>
        <w:ind w:firstLine="708"/>
        <w:jc w:val="center"/>
        <w:rPr>
          <w:rFonts w:ascii="Bookman Old Style" w:hAnsi="Bookman Old Style"/>
          <w:b/>
          <w:sz w:val="28"/>
          <w:szCs w:val="28"/>
        </w:rPr>
      </w:pPr>
    </w:p>
    <w:p w:rsidR="00A50697" w:rsidRPr="00087C73" w:rsidRDefault="00A50697" w:rsidP="00A50697">
      <w:pPr>
        <w:ind w:left="1134"/>
        <w:jc w:val="both"/>
        <w:rPr>
          <w:rFonts w:ascii="Bookman Old Style" w:hAnsi="Bookman Old Style"/>
          <w:b/>
          <w:i/>
          <w:sz w:val="28"/>
          <w:szCs w:val="28"/>
        </w:rPr>
      </w:pPr>
      <w:r w:rsidRPr="00087C73">
        <w:rPr>
          <w:rFonts w:ascii="Bookman Old Style" w:hAnsi="Bookman Old Style"/>
          <w:b/>
          <w:i/>
          <w:sz w:val="28"/>
          <w:szCs w:val="28"/>
        </w:rPr>
        <w:t xml:space="preserve">“PLANO DE SAÚDE. Mudança de faixa etária e aumento da </w:t>
      </w:r>
      <w:proofErr w:type="spellStart"/>
      <w:r w:rsidRPr="00087C73">
        <w:rPr>
          <w:rFonts w:ascii="Bookman Old Style" w:hAnsi="Bookman Old Style"/>
          <w:b/>
          <w:i/>
          <w:sz w:val="28"/>
          <w:szCs w:val="28"/>
        </w:rPr>
        <w:t>sinistralidade</w:t>
      </w:r>
      <w:proofErr w:type="spellEnd"/>
      <w:r w:rsidRPr="00087C73">
        <w:rPr>
          <w:rFonts w:ascii="Bookman Old Style" w:hAnsi="Bookman Old Style"/>
          <w:b/>
          <w:i/>
          <w:sz w:val="28"/>
          <w:szCs w:val="28"/>
        </w:rPr>
        <w:t>. Incidência do Estatuto do Idoso e Código de Defesa do Consumidor. Impedimento ao reajuste, em razão disso, em se tratando de pessoa maior de sessenta anos.</w:t>
      </w:r>
    </w:p>
    <w:p w:rsidR="00A50697" w:rsidRPr="00087C73" w:rsidRDefault="00A50697" w:rsidP="00A50697">
      <w:pPr>
        <w:ind w:left="1134"/>
        <w:jc w:val="both"/>
        <w:rPr>
          <w:rFonts w:ascii="Bookman Old Style" w:hAnsi="Bookman Old Style"/>
          <w:b/>
          <w:i/>
          <w:sz w:val="28"/>
          <w:szCs w:val="28"/>
        </w:rPr>
      </w:pPr>
      <w:r w:rsidRPr="00087C73">
        <w:rPr>
          <w:rFonts w:ascii="Bookman Old Style" w:hAnsi="Bookman Old Style"/>
          <w:b/>
          <w:i/>
          <w:sz w:val="28"/>
          <w:szCs w:val="28"/>
        </w:rPr>
        <w:t xml:space="preserve">Majoração em 90% por mudança de faixa etária e pelo aumento do índice de </w:t>
      </w:r>
      <w:proofErr w:type="spellStart"/>
      <w:r w:rsidRPr="00087C73">
        <w:rPr>
          <w:rFonts w:ascii="Bookman Old Style" w:hAnsi="Bookman Old Style"/>
          <w:b/>
          <w:i/>
          <w:sz w:val="28"/>
          <w:szCs w:val="28"/>
        </w:rPr>
        <w:t>sinistralidade</w:t>
      </w:r>
      <w:proofErr w:type="spellEnd"/>
      <w:r w:rsidRPr="00087C73">
        <w:rPr>
          <w:rFonts w:ascii="Bookman Old Style" w:hAnsi="Bookman Old Style"/>
          <w:b/>
          <w:i/>
          <w:sz w:val="28"/>
          <w:szCs w:val="28"/>
        </w:rPr>
        <w:t xml:space="preserve">. </w:t>
      </w:r>
      <w:r w:rsidRPr="00087C73">
        <w:rPr>
          <w:rFonts w:ascii="Bookman Old Style" w:hAnsi="Bookman Old Style"/>
          <w:b/>
          <w:i/>
          <w:sz w:val="28"/>
          <w:szCs w:val="28"/>
        </w:rPr>
        <w:lastRenderedPageBreak/>
        <w:t xml:space="preserve">Inadmissibilidade. Ausência de prova nesse sentido. Incidência apenas dos índices oficiais autorizados pela ANS para o reajuste anual. Sentença mantida. </w:t>
      </w:r>
      <w:proofErr w:type="gramStart"/>
      <w:r w:rsidRPr="00087C73">
        <w:rPr>
          <w:rFonts w:ascii="Bookman Old Style" w:hAnsi="Bookman Old Style"/>
          <w:b/>
          <w:i/>
          <w:sz w:val="28"/>
          <w:szCs w:val="28"/>
        </w:rPr>
        <w:t xml:space="preserve">Apelo </w:t>
      </w:r>
      <w:proofErr w:type="spellStart"/>
      <w:r w:rsidRPr="00087C73">
        <w:rPr>
          <w:rFonts w:ascii="Bookman Old Style" w:hAnsi="Bookman Old Style"/>
          <w:b/>
          <w:i/>
          <w:sz w:val="28"/>
          <w:szCs w:val="28"/>
        </w:rPr>
        <w:t>improvido</w:t>
      </w:r>
      <w:proofErr w:type="spellEnd"/>
      <w:r w:rsidRPr="00087C73">
        <w:rPr>
          <w:rFonts w:ascii="Bookman Old Style" w:hAnsi="Bookman Old Style"/>
          <w:b/>
          <w:i/>
          <w:sz w:val="28"/>
          <w:szCs w:val="28"/>
        </w:rPr>
        <w:t>.”</w:t>
      </w:r>
      <w:proofErr w:type="gramEnd"/>
      <w:r w:rsidRPr="00087C73">
        <w:rPr>
          <w:rFonts w:ascii="Bookman Old Style" w:hAnsi="Bookman Old Style"/>
          <w:b/>
          <w:i/>
          <w:sz w:val="28"/>
          <w:szCs w:val="28"/>
        </w:rPr>
        <w:t xml:space="preserve"> (TJSP, AP. Nº 0107522-44.2009.8.26.0011, Rel. Des. Luiz </w:t>
      </w:r>
      <w:proofErr w:type="spellStart"/>
      <w:r w:rsidRPr="00087C73">
        <w:rPr>
          <w:rFonts w:ascii="Bookman Old Style" w:hAnsi="Bookman Old Style"/>
          <w:b/>
          <w:i/>
          <w:sz w:val="28"/>
          <w:szCs w:val="28"/>
        </w:rPr>
        <w:t>Ambra</w:t>
      </w:r>
      <w:proofErr w:type="spellEnd"/>
      <w:r w:rsidRPr="00087C73">
        <w:rPr>
          <w:rFonts w:ascii="Bookman Old Style" w:hAnsi="Bookman Old Style"/>
          <w:b/>
          <w:i/>
          <w:sz w:val="28"/>
          <w:szCs w:val="28"/>
        </w:rPr>
        <w:t>, J. 26.09.2012).”</w:t>
      </w:r>
    </w:p>
    <w:p w:rsidR="00A50697" w:rsidRPr="00087C73" w:rsidRDefault="00A50697" w:rsidP="00A50697">
      <w:pPr>
        <w:ind w:left="1134"/>
        <w:jc w:val="both"/>
        <w:rPr>
          <w:rFonts w:ascii="Bookman Old Style" w:hAnsi="Bookman Old Style"/>
          <w:b/>
          <w:i/>
          <w:sz w:val="28"/>
          <w:szCs w:val="28"/>
        </w:rPr>
      </w:pPr>
      <w:r w:rsidRPr="00087C73">
        <w:rPr>
          <w:rFonts w:ascii="Bookman Old Style" w:hAnsi="Bookman Old Style"/>
          <w:b/>
          <w:i/>
          <w:sz w:val="28"/>
          <w:szCs w:val="28"/>
        </w:rPr>
        <w:t xml:space="preserve">“APELAÇÃO CÍVEL. SEGUROS. Plano de saúde. Contrato coletivo. Reajustes por </w:t>
      </w:r>
      <w:proofErr w:type="spellStart"/>
      <w:r w:rsidRPr="00087C73">
        <w:rPr>
          <w:rFonts w:ascii="Bookman Old Style" w:hAnsi="Bookman Old Style"/>
          <w:b/>
          <w:i/>
          <w:sz w:val="28"/>
          <w:szCs w:val="28"/>
        </w:rPr>
        <w:t>sinistralidade</w:t>
      </w:r>
      <w:proofErr w:type="spellEnd"/>
      <w:r w:rsidRPr="00087C73">
        <w:rPr>
          <w:rFonts w:ascii="Bookman Old Style" w:hAnsi="Bookman Old Style"/>
          <w:b/>
          <w:i/>
          <w:sz w:val="28"/>
          <w:szCs w:val="28"/>
        </w:rPr>
        <w:t xml:space="preserve">. Aplicabilidade do Código de Defesa do Consumidor. Inteligência da Súmula 469 do STJ. Disposição contratual que coloca o consumidor em desvantagem exagerada ao permitir que o fornecedor varie o preço de maneira </w:t>
      </w:r>
      <w:proofErr w:type="gramStart"/>
      <w:r w:rsidRPr="00087C73">
        <w:rPr>
          <w:rFonts w:ascii="Bookman Old Style" w:hAnsi="Bookman Old Style"/>
          <w:b/>
          <w:i/>
          <w:sz w:val="28"/>
          <w:szCs w:val="28"/>
        </w:rPr>
        <w:t>unilateral.</w:t>
      </w:r>
      <w:proofErr w:type="gramEnd"/>
      <w:r w:rsidRPr="00087C73">
        <w:rPr>
          <w:rFonts w:ascii="Bookman Old Style" w:hAnsi="Bookman Old Style"/>
          <w:b/>
          <w:i/>
          <w:sz w:val="28"/>
          <w:szCs w:val="28"/>
        </w:rPr>
        <w:t xml:space="preserve">Afronta ao art. 51, inc. IV e X, do CDC. Apelo não provido. (Apelação Cível Nº 70047387550, Sexta Câmara Cível, Tribunal de Justiça do RS, Relator: Ney </w:t>
      </w:r>
      <w:proofErr w:type="spellStart"/>
      <w:r w:rsidRPr="00087C73">
        <w:rPr>
          <w:rFonts w:ascii="Bookman Old Style" w:hAnsi="Bookman Old Style"/>
          <w:b/>
          <w:i/>
          <w:sz w:val="28"/>
          <w:szCs w:val="28"/>
        </w:rPr>
        <w:t>Wiedemann</w:t>
      </w:r>
      <w:proofErr w:type="spellEnd"/>
      <w:r w:rsidRPr="00087C73">
        <w:rPr>
          <w:rFonts w:ascii="Bookman Old Style" w:hAnsi="Bookman Old Style"/>
          <w:b/>
          <w:i/>
          <w:sz w:val="28"/>
          <w:szCs w:val="28"/>
        </w:rPr>
        <w:t xml:space="preserve"> Neto, Julgado em 12/04/2012) (TJ-RS – AC: 70047387550 RS, Relator: Ney </w:t>
      </w:r>
      <w:proofErr w:type="spellStart"/>
      <w:r w:rsidRPr="00087C73">
        <w:rPr>
          <w:rFonts w:ascii="Bookman Old Style" w:hAnsi="Bookman Old Style"/>
          <w:b/>
          <w:i/>
          <w:sz w:val="28"/>
          <w:szCs w:val="28"/>
        </w:rPr>
        <w:t>Wiedemann</w:t>
      </w:r>
      <w:proofErr w:type="spellEnd"/>
      <w:r w:rsidRPr="00087C73">
        <w:rPr>
          <w:rFonts w:ascii="Bookman Old Style" w:hAnsi="Bookman Old Style"/>
          <w:b/>
          <w:i/>
          <w:sz w:val="28"/>
          <w:szCs w:val="28"/>
        </w:rPr>
        <w:t xml:space="preserve"> Neto, Data de Julgamento: 12/04/2012, Sexta Câmara Cível, Data de Publicação: Diário da Justiça do dia 19/04/2012).”</w:t>
      </w:r>
    </w:p>
    <w:p w:rsidR="00A50697" w:rsidRDefault="00A50697" w:rsidP="00A50697">
      <w:pPr>
        <w:ind w:left="1134"/>
        <w:jc w:val="both"/>
        <w:rPr>
          <w:rFonts w:ascii="Bookman Old Style" w:hAnsi="Bookman Old Style"/>
          <w:i/>
          <w:sz w:val="28"/>
          <w:szCs w:val="28"/>
        </w:rPr>
      </w:pPr>
    </w:p>
    <w:p w:rsidR="00087C73" w:rsidRDefault="00087C73" w:rsidP="00A50697">
      <w:pPr>
        <w:ind w:left="1134"/>
        <w:jc w:val="both"/>
        <w:rPr>
          <w:rFonts w:ascii="Bookman Old Style" w:hAnsi="Bookman Old Style"/>
          <w:i/>
          <w:sz w:val="28"/>
          <w:szCs w:val="28"/>
        </w:rPr>
      </w:pPr>
    </w:p>
    <w:p w:rsidR="00A50697" w:rsidRDefault="00A50697" w:rsidP="00A50697">
      <w:pPr>
        <w:jc w:val="center"/>
        <w:rPr>
          <w:rFonts w:ascii="Bookman Old Style" w:hAnsi="Bookman Old Style"/>
          <w:b/>
          <w:sz w:val="28"/>
          <w:szCs w:val="28"/>
          <w:shd w:val="clear" w:color="auto" w:fill="FFFFFF"/>
        </w:rPr>
      </w:pPr>
      <w:r w:rsidRPr="00A50697">
        <w:rPr>
          <w:rFonts w:ascii="Bookman Old Style" w:hAnsi="Bookman Old Style"/>
          <w:b/>
          <w:sz w:val="28"/>
          <w:szCs w:val="28"/>
          <w:shd w:val="clear" w:color="auto" w:fill="FFFFFF"/>
        </w:rPr>
        <w:t xml:space="preserve">DA ANTECIPAÇÃO DOS EFEITOS DA TUTELA </w:t>
      </w:r>
    </w:p>
    <w:p w:rsidR="00087C73" w:rsidRDefault="00087C73" w:rsidP="00A50697">
      <w:pPr>
        <w:jc w:val="center"/>
        <w:rPr>
          <w:rFonts w:ascii="Bookman Old Style" w:hAnsi="Bookman Old Style"/>
          <w:b/>
          <w:sz w:val="28"/>
          <w:szCs w:val="28"/>
          <w:shd w:val="clear" w:color="auto" w:fill="FFFFFF"/>
        </w:rPr>
      </w:pPr>
    </w:p>
    <w:p w:rsidR="00087C73" w:rsidRDefault="00087C73" w:rsidP="00A50697">
      <w:pPr>
        <w:jc w:val="center"/>
        <w:rPr>
          <w:rFonts w:ascii="Bookman Old Style" w:hAnsi="Bookman Old Style"/>
          <w:b/>
          <w:sz w:val="28"/>
          <w:szCs w:val="28"/>
          <w:shd w:val="clear" w:color="auto" w:fill="FFFFFF"/>
        </w:rPr>
      </w:pPr>
    </w:p>
    <w:p w:rsidR="00A50697" w:rsidRDefault="00A50697" w:rsidP="00087C73">
      <w:pPr>
        <w:spacing w:line="360" w:lineRule="auto"/>
        <w:ind w:firstLine="708"/>
        <w:jc w:val="both"/>
        <w:rPr>
          <w:rFonts w:ascii="Bookman Old Style" w:hAnsi="Bookman Old Style"/>
          <w:spacing w:val="2"/>
          <w:sz w:val="28"/>
          <w:szCs w:val="28"/>
          <w:shd w:val="clear" w:color="auto" w:fill="FFFFFF"/>
        </w:rPr>
      </w:pPr>
      <w:r w:rsidRPr="00A50697">
        <w:rPr>
          <w:rFonts w:ascii="Bookman Old Style" w:hAnsi="Bookman Old Style"/>
          <w:spacing w:val="2"/>
          <w:sz w:val="28"/>
          <w:szCs w:val="28"/>
          <w:shd w:val="clear" w:color="auto" w:fill="FFFFFF"/>
        </w:rPr>
        <w:t xml:space="preserve">O referido reajuste é abusivo e não pode </w:t>
      </w:r>
      <w:proofErr w:type="gramStart"/>
      <w:r w:rsidRPr="00A50697">
        <w:rPr>
          <w:rFonts w:ascii="Bookman Old Style" w:hAnsi="Bookman Old Style"/>
          <w:spacing w:val="2"/>
          <w:sz w:val="28"/>
          <w:szCs w:val="28"/>
          <w:shd w:val="clear" w:color="auto" w:fill="FFFFFF"/>
        </w:rPr>
        <w:t>prevalecer,</w:t>
      </w:r>
      <w:proofErr w:type="gramEnd"/>
      <w:r w:rsidRPr="00A50697">
        <w:rPr>
          <w:rFonts w:ascii="Bookman Old Style" w:hAnsi="Bookman Old Style"/>
          <w:spacing w:val="2"/>
          <w:sz w:val="28"/>
          <w:szCs w:val="28"/>
          <w:shd w:val="clear" w:color="auto" w:fill="FFFFFF"/>
        </w:rPr>
        <w:t xml:space="preserve"> sob pena de causar onerosidade excessiva ao consumidor e trazer evidente desequilíbrio ao contrato.</w:t>
      </w:r>
    </w:p>
    <w:p w:rsidR="00A50697" w:rsidRPr="00F04A4F" w:rsidRDefault="00A50697" w:rsidP="00087C73">
      <w:pPr>
        <w:spacing w:line="360" w:lineRule="auto"/>
        <w:ind w:firstLine="708"/>
        <w:jc w:val="both"/>
        <w:rPr>
          <w:rFonts w:ascii="Bookman Old Style" w:hAnsi="Bookman Old Style" w:cs="Helvetica"/>
          <w:sz w:val="28"/>
          <w:szCs w:val="28"/>
          <w:shd w:val="clear" w:color="auto" w:fill="FFFFFF"/>
        </w:rPr>
      </w:pPr>
      <w:r w:rsidRPr="00F04A4F">
        <w:rPr>
          <w:rFonts w:ascii="Bookman Old Style" w:hAnsi="Bookman Old Style" w:cs="Helvetica"/>
          <w:sz w:val="28"/>
          <w:szCs w:val="28"/>
          <w:shd w:val="clear" w:color="auto" w:fill="FFFFFF"/>
        </w:rPr>
        <w:lastRenderedPageBreak/>
        <w:t>Dispõe o artigo 300 d</w:t>
      </w:r>
      <w:r>
        <w:rPr>
          <w:rFonts w:ascii="Bookman Old Style" w:hAnsi="Bookman Old Style" w:cs="Helvetica"/>
          <w:sz w:val="28"/>
          <w:szCs w:val="28"/>
          <w:shd w:val="clear" w:color="auto" w:fill="FFFFFF"/>
        </w:rPr>
        <w:t>o Código de Processo Civil</w:t>
      </w:r>
      <w:r w:rsidRPr="00F04A4F">
        <w:rPr>
          <w:rFonts w:ascii="Bookman Old Style" w:hAnsi="Bookman Old Style" w:cs="Helvetica"/>
          <w:sz w:val="28"/>
          <w:szCs w:val="28"/>
          <w:shd w:val="clear" w:color="auto" w:fill="FFFFFF"/>
        </w:rPr>
        <w:t xml:space="preserve">, </w:t>
      </w:r>
      <w:r w:rsidRPr="00F04A4F">
        <w:rPr>
          <w:rFonts w:ascii="Bookman Old Style" w:hAnsi="Bookman Old Style" w:cs="Helvetica"/>
          <w:i/>
          <w:sz w:val="28"/>
          <w:szCs w:val="28"/>
          <w:shd w:val="clear" w:color="auto" w:fill="FFFFFF"/>
        </w:rPr>
        <w:t xml:space="preserve">in </w:t>
      </w:r>
      <w:proofErr w:type="spellStart"/>
      <w:r w:rsidRPr="00F04A4F">
        <w:rPr>
          <w:rFonts w:ascii="Bookman Old Style" w:hAnsi="Bookman Old Style" w:cs="Helvetica"/>
          <w:i/>
          <w:sz w:val="28"/>
          <w:szCs w:val="28"/>
          <w:shd w:val="clear" w:color="auto" w:fill="FFFFFF"/>
        </w:rPr>
        <w:t>verbis</w:t>
      </w:r>
      <w:proofErr w:type="spellEnd"/>
      <w:r w:rsidRPr="00F04A4F">
        <w:rPr>
          <w:rFonts w:ascii="Bookman Old Style" w:hAnsi="Bookman Old Style" w:cs="Helvetica"/>
          <w:sz w:val="28"/>
          <w:szCs w:val="28"/>
          <w:shd w:val="clear" w:color="auto" w:fill="FFFFFF"/>
        </w:rPr>
        <w:t>:</w:t>
      </w:r>
    </w:p>
    <w:p w:rsidR="00A50697" w:rsidRPr="00087C73" w:rsidRDefault="00A50697" w:rsidP="00A50697">
      <w:pPr>
        <w:pStyle w:val="artigo"/>
        <w:ind w:left="1134" w:firstLine="525"/>
        <w:jc w:val="both"/>
        <w:rPr>
          <w:rFonts w:ascii="Bookman Old Style" w:hAnsi="Bookman Old Style" w:cs="Arial"/>
          <w:b/>
          <w:i/>
          <w:color w:val="000000"/>
        </w:rPr>
      </w:pPr>
      <w:r w:rsidRPr="00087C73">
        <w:rPr>
          <w:rFonts w:ascii="Bookman Old Style" w:hAnsi="Bookman Old Style" w:cs="Helvetica"/>
          <w:b/>
          <w:i/>
          <w:shd w:val="clear" w:color="auto" w:fill="FFFFFF"/>
        </w:rPr>
        <w:t>“</w:t>
      </w:r>
      <w:r w:rsidRPr="00087C73">
        <w:rPr>
          <w:rFonts w:ascii="Bookman Old Style" w:hAnsi="Bookman Old Style" w:cs="Arial"/>
          <w:b/>
          <w:i/>
          <w:color w:val="000000"/>
        </w:rPr>
        <w:t>Artigo 300. A tutela de urgência será concedida quando houver elementos que evidenciem a probabilidade do direito e o perigo de dano ou o risco ao resultado útil do processo.</w:t>
      </w:r>
    </w:p>
    <w:p w:rsidR="00A50697" w:rsidRPr="00087C73" w:rsidRDefault="00A50697" w:rsidP="00A50697">
      <w:pPr>
        <w:pStyle w:val="artigo"/>
        <w:ind w:left="1134" w:firstLine="525"/>
        <w:jc w:val="both"/>
        <w:rPr>
          <w:rFonts w:ascii="Bookman Old Style" w:hAnsi="Bookman Old Style" w:cs="Arial"/>
          <w:b/>
          <w:i/>
          <w:color w:val="000000"/>
        </w:rPr>
      </w:pPr>
      <w:bookmarkStart w:id="0" w:name="art300§1"/>
      <w:bookmarkEnd w:id="0"/>
      <w:r w:rsidRPr="00087C73">
        <w:rPr>
          <w:rFonts w:ascii="Bookman Old Style" w:hAnsi="Bookman Old Style" w:cs="Arial"/>
          <w:b/>
          <w:i/>
          <w:color w:val="000000"/>
        </w:rPr>
        <w:t>§ 1</w:t>
      </w:r>
      <w:r w:rsidRPr="00087C73">
        <w:rPr>
          <w:rFonts w:ascii="Bookman Old Style" w:hAnsi="Bookman Old Style" w:cs="Arial"/>
          <w:b/>
          <w:i/>
          <w:color w:val="000000"/>
          <w:u w:val="single"/>
          <w:vertAlign w:val="superscript"/>
          <w:lang w:val="pt-PT"/>
        </w:rPr>
        <w:t>o</w:t>
      </w:r>
      <w:r w:rsidRPr="00087C73">
        <w:rPr>
          <w:rStyle w:val="apple-converted-space"/>
          <w:rFonts w:ascii="Bookman Old Style" w:hAnsi="Bookman Old Style" w:cs="Arial"/>
          <w:b/>
          <w:i/>
          <w:color w:val="000000"/>
        </w:rPr>
        <w:t> </w:t>
      </w:r>
      <w:r w:rsidRPr="00087C73">
        <w:rPr>
          <w:rFonts w:ascii="Bookman Old Style" w:hAnsi="Bookman Old Style" w:cs="Arial"/>
          <w:b/>
          <w:i/>
          <w:color w:val="000000"/>
        </w:rPr>
        <w:t xml:space="preserve">Para a concessão da tutela de urgência, o juiz pode, conforme o caso, exigir caução real ou fidejussória idônea para ressarcir os danos que a outra parte possa vir a sofrer, podendo a caução ser dispensada se a parte economicamente </w:t>
      </w:r>
      <w:proofErr w:type="spellStart"/>
      <w:r w:rsidRPr="00087C73">
        <w:rPr>
          <w:rFonts w:ascii="Bookman Old Style" w:hAnsi="Bookman Old Style" w:cs="Arial"/>
          <w:b/>
          <w:i/>
          <w:color w:val="000000"/>
        </w:rPr>
        <w:t>hipossuficiente</w:t>
      </w:r>
      <w:proofErr w:type="spellEnd"/>
      <w:r w:rsidRPr="00087C73">
        <w:rPr>
          <w:rFonts w:ascii="Bookman Old Style" w:hAnsi="Bookman Old Style" w:cs="Arial"/>
          <w:b/>
          <w:i/>
          <w:color w:val="000000"/>
        </w:rPr>
        <w:t xml:space="preserve"> não puder oferecê-la.</w:t>
      </w:r>
    </w:p>
    <w:p w:rsidR="00A50697" w:rsidRPr="00087C73" w:rsidRDefault="00A50697" w:rsidP="00A50697">
      <w:pPr>
        <w:pStyle w:val="artigo"/>
        <w:ind w:left="1134" w:firstLine="525"/>
        <w:jc w:val="both"/>
        <w:rPr>
          <w:rFonts w:ascii="Bookman Old Style" w:hAnsi="Bookman Old Style" w:cs="Arial"/>
          <w:b/>
          <w:i/>
          <w:color w:val="000000"/>
        </w:rPr>
      </w:pPr>
      <w:bookmarkStart w:id="1" w:name="art300§2"/>
      <w:bookmarkEnd w:id="1"/>
      <w:r w:rsidRPr="00087C73">
        <w:rPr>
          <w:rFonts w:ascii="Bookman Old Style" w:hAnsi="Bookman Old Style" w:cs="Arial"/>
          <w:b/>
          <w:i/>
          <w:color w:val="000000"/>
        </w:rPr>
        <w:t>§ 2</w:t>
      </w:r>
      <w:r w:rsidRPr="00087C73">
        <w:rPr>
          <w:rFonts w:ascii="Bookman Old Style" w:hAnsi="Bookman Old Style" w:cs="Arial"/>
          <w:b/>
          <w:i/>
          <w:color w:val="000000"/>
          <w:u w:val="single"/>
          <w:vertAlign w:val="superscript"/>
        </w:rPr>
        <w:t>o</w:t>
      </w:r>
      <w:r w:rsidRPr="00087C73">
        <w:rPr>
          <w:rStyle w:val="apple-converted-space"/>
          <w:rFonts w:ascii="Bookman Old Style" w:hAnsi="Bookman Old Style" w:cs="Arial"/>
          <w:b/>
          <w:i/>
          <w:color w:val="000000"/>
        </w:rPr>
        <w:t> </w:t>
      </w:r>
      <w:r w:rsidRPr="00087C73">
        <w:rPr>
          <w:rFonts w:ascii="Bookman Old Style" w:hAnsi="Bookman Old Style" w:cs="Arial"/>
          <w:b/>
          <w:i/>
          <w:color w:val="000000"/>
        </w:rPr>
        <w:t>A tutela de urgência pode ser concedida liminarmente ou após justificação prévia.</w:t>
      </w:r>
    </w:p>
    <w:p w:rsidR="00A50697" w:rsidRPr="00087C73" w:rsidRDefault="00A50697" w:rsidP="00A50697">
      <w:pPr>
        <w:pStyle w:val="artigo"/>
        <w:ind w:left="1134" w:firstLine="525"/>
        <w:jc w:val="both"/>
        <w:rPr>
          <w:rFonts w:ascii="Bookman Old Style" w:hAnsi="Bookman Old Style" w:cs="Arial"/>
          <w:b/>
          <w:i/>
          <w:color w:val="000000"/>
        </w:rPr>
      </w:pPr>
      <w:bookmarkStart w:id="2" w:name="art300§3"/>
      <w:bookmarkEnd w:id="2"/>
      <w:r w:rsidRPr="00087C73">
        <w:rPr>
          <w:rFonts w:ascii="Bookman Old Style" w:hAnsi="Bookman Old Style" w:cs="Arial"/>
          <w:b/>
          <w:i/>
          <w:color w:val="000000"/>
        </w:rPr>
        <w:t xml:space="preserve">§ </w:t>
      </w:r>
      <w:proofErr w:type="gramStart"/>
      <w:r w:rsidRPr="00087C73">
        <w:rPr>
          <w:rFonts w:ascii="Bookman Old Style" w:hAnsi="Bookman Old Style" w:cs="Arial"/>
          <w:b/>
          <w:i/>
          <w:color w:val="000000"/>
        </w:rPr>
        <w:t>3</w:t>
      </w:r>
      <w:r w:rsidRPr="00087C73">
        <w:rPr>
          <w:rFonts w:ascii="Bookman Old Style" w:hAnsi="Bookman Old Style" w:cs="Arial"/>
          <w:b/>
          <w:i/>
          <w:color w:val="000000"/>
          <w:u w:val="single"/>
          <w:vertAlign w:val="superscript"/>
        </w:rPr>
        <w:t>o</w:t>
      </w:r>
      <w:r w:rsidRPr="00087C73">
        <w:rPr>
          <w:rStyle w:val="apple-converted-space"/>
          <w:rFonts w:ascii="Bookman Old Style" w:hAnsi="Bookman Old Style" w:cs="Arial"/>
          <w:b/>
          <w:i/>
          <w:color w:val="000000"/>
        </w:rPr>
        <w:t> </w:t>
      </w:r>
      <w:r w:rsidRPr="00087C73">
        <w:rPr>
          <w:rFonts w:ascii="Bookman Old Style" w:hAnsi="Bookman Old Style" w:cs="Arial"/>
          <w:b/>
          <w:i/>
          <w:color w:val="000000"/>
        </w:rPr>
        <w:t>A tutela de urgência de natureza antecipada não será concedida quando houver perigo de irreversibilidade dos efeitos da decisão.”</w:t>
      </w:r>
      <w:proofErr w:type="gramEnd"/>
    </w:p>
    <w:p w:rsidR="00A50697" w:rsidRDefault="00A50697" w:rsidP="00A50697">
      <w:pPr>
        <w:spacing w:line="360" w:lineRule="auto"/>
        <w:ind w:firstLine="708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</w:p>
    <w:p w:rsidR="00A50697" w:rsidRDefault="00A50697" w:rsidP="00087C73">
      <w:pPr>
        <w:spacing w:line="360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  <w:shd w:val="clear" w:color="auto" w:fill="FFFFFF"/>
        </w:rPr>
        <w:t>Por todo o exposto,</w:t>
      </w:r>
      <w:r w:rsidRPr="00F04A4F">
        <w:rPr>
          <w:rFonts w:ascii="Bookman Old Style" w:hAnsi="Bookman Old Style" w:cs="Arial"/>
          <w:sz w:val="28"/>
          <w:szCs w:val="28"/>
          <w:shd w:val="clear" w:color="auto" w:fill="FFFFFF"/>
        </w:rPr>
        <w:t xml:space="preserve"> requer </w:t>
      </w:r>
      <w:r>
        <w:rPr>
          <w:rFonts w:ascii="Bookman Old Style" w:hAnsi="Bookman Old Style" w:cs="Arial"/>
          <w:sz w:val="28"/>
          <w:szCs w:val="28"/>
          <w:shd w:val="clear" w:color="auto" w:fill="FFFFFF"/>
        </w:rPr>
        <w:t xml:space="preserve">a parte autora </w:t>
      </w:r>
      <w:proofErr w:type="gramStart"/>
      <w:r w:rsidRPr="00F04A4F">
        <w:rPr>
          <w:rFonts w:ascii="Bookman Old Style" w:hAnsi="Bookman Old Style" w:cs="Arial"/>
          <w:sz w:val="28"/>
          <w:szCs w:val="28"/>
          <w:shd w:val="clear" w:color="auto" w:fill="FFFFFF"/>
        </w:rPr>
        <w:t>a</w:t>
      </w:r>
      <w:proofErr w:type="gramEnd"/>
      <w:r w:rsidRPr="00F04A4F">
        <w:rPr>
          <w:rFonts w:ascii="Bookman Old Style" w:hAnsi="Bookman Old Style" w:cs="Arial"/>
          <w:sz w:val="28"/>
          <w:szCs w:val="28"/>
          <w:shd w:val="clear" w:color="auto" w:fill="FFFFFF"/>
        </w:rPr>
        <w:t xml:space="preserve"> antecipação dos efeitos da tutela,</w:t>
      </w:r>
      <w:r w:rsidRPr="00F04A4F">
        <w:rPr>
          <w:rStyle w:val="apple-converted-space"/>
          <w:rFonts w:ascii="Bookman Old Style" w:hAnsi="Bookman Old Style" w:cs="Arial"/>
          <w:sz w:val="28"/>
          <w:szCs w:val="28"/>
          <w:shd w:val="clear" w:color="auto" w:fill="FFFFFF"/>
        </w:rPr>
        <w:t> </w:t>
      </w:r>
      <w:r w:rsidRPr="00F04A4F">
        <w:rPr>
          <w:rFonts w:ascii="Bookman Old Style" w:hAnsi="Bookman Old Style" w:cs="Arial"/>
          <w:i/>
          <w:iCs/>
          <w:sz w:val="28"/>
          <w:szCs w:val="28"/>
          <w:shd w:val="clear" w:color="auto" w:fill="FFFFFF"/>
        </w:rPr>
        <w:t xml:space="preserve">inaudita altera </w:t>
      </w:r>
      <w:proofErr w:type="spellStart"/>
      <w:r w:rsidRPr="00F04A4F">
        <w:rPr>
          <w:rFonts w:ascii="Bookman Old Style" w:hAnsi="Bookman Old Style" w:cs="Arial"/>
          <w:i/>
          <w:iCs/>
          <w:sz w:val="28"/>
          <w:szCs w:val="28"/>
          <w:shd w:val="clear" w:color="auto" w:fill="FFFFFF"/>
        </w:rPr>
        <w:t>pars</w:t>
      </w:r>
      <w:proofErr w:type="spellEnd"/>
      <w:r w:rsidR="00087C73">
        <w:rPr>
          <w:rFonts w:ascii="Bookman Old Style" w:hAnsi="Bookman Old Style" w:cs="Arial"/>
          <w:i/>
          <w:iCs/>
          <w:sz w:val="28"/>
          <w:szCs w:val="28"/>
          <w:shd w:val="clear" w:color="auto" w:fill="FFFFFF"/>
        </w:rPr>
        <w:t>,</w:t>
      </w:r>
      <w:r w:rsidR="00E24C24">
        <w:rPr>
          <w:rFonts w:ascii="Bookman Old Style" w:hAnsi="Bookman Old Style" w:cs="Arial"/>
          <w:i/>
          <w:iCs/>
          <w:sz w:val="28"/>
          <w:szCs w:val="28"/>
          <w:shd w:val="clear" w:color="auto" w:fill="FFFFFF"/>
        </w:rPr>
        <w:t xml:space="preserve"> </w:t>
      </w:r>
      <w:r w:rsidR="00087C73">
        <w:rPr>
          <w:rFonts w:ascii="Bookman Old Style" w:hAnsi="Bookman Old Style"/>
          <w:sz w:val="28"/>
          <w:szCs w:val="28"/>
        </w:rPr>
        <w:t>a fim de determinar à R</w:t>
      </w:r>
      <w:r w:rsidRPr="00946498">
        <w:rPr>
          <w:rFonts w:ascii="Bookman Old Style" w:hAnsi="Bookman Old Style"/>
          <w:sz w:val="28"/>
          <w:szCs w:val="28"/>
        </w:rPr>
        <w:t xml:space="preserve">é que reajuste o </w:t>
      </w:r>
      <w:r>
        <w:rPr>
          <w:rFonts w:ascii="Bookman Old Style" w:hAnsi="Bookman Old Style"/>
          <w:sz w:val="28"/>
          <w:szCs w:val="28"/>
        </w:rPr>
        <w:t>índice do aumento do</w:t>
      </w:r>
      <w:r w:rsidR="00087C73">
        <w:rPr>
          <w:rFonts w:ascii="Bookman Old Style" w:hAnsi="Bookman Old Style"/>
          <w:sz w:val="28"/>
          <w:szCs w:val="28"/>
        </w:rPr>
        <w:t xml:space="preserve"> contrato em XXXXX%</w:t>
      </w:r>
      <w:r w:rsidRPr="00946498">
        <w:rPr>
          <w:rFonts w:ascii="Bookman Old Style" w:hAnsi="Bookman Old Style"/>
          <w:sz w:val="28"/>
          <w:szCs w:val="28"/>
        </w:rPr>
        <w:t>, conforme determina o contrato pactuado.</w:t>
      </w:r>
    </w:p>
    <w:p w:rsidR="00A50697" w:rsidRDefault="00A50697" w:rsidP="00A50697">
      <w:pPr>
        <w:ind w:firstLine="708"/>
        <w:jc w:val="both"/>
        <w:rPr>
          <w:rFonts w:ascii="Bookman Old Style" w:hAnsi="Bookman Old Style"/>
          <w:spacing w:val="2"/>
          <w:sz w:val="28"/>
          <w:szCs w:val="28"/>
          <w:shd w:val="clear" w:color="auto" w:fill="FFFFFF"/>
        </w:rPr>
      </w:pPr>
    </w:p>
    <w:p w:rsidR="00087C73" w:rsidRPr="00A50697" w:rsidRDefault="00087C73" w:rsidP="00A50697">
      <w:pPr>
        <w:ind w:firstLine="708"/>
        <w:jc w:val="both"/>
        <w:rPr>
          <w:rFonts w:ascii="Bookman Old Style" w:hAnsi="Bookman Old Style"/>
          <w:spacing w:val="2"/>
          <w:sz w:val="28"/>
          <w:szCs w:val="28"/>
          <w:shd w:val="clear" w:color="auto" w:fill="FFFFFF"/>
        </w:rPr>
      </w:pPr>
    </w:p>
    <w:p w:rsidR="006408FA" w:rsidRDefault="006408FA" w:rsidP="006408FA">
      <w:pPr>
        <w:jc w:val="center"/>
        <w:rPr>
          <w:rFonts w:ascii="Bookman Old Style" w:hAnsi="Bookman Old Style"/>
          <w:b/>
          <w:sz w:val="28"/>
          <w:szCs w:val="28"/>
        </w:rPr>
      </w:pPr>
      <w:r w:rsidRPr="006408FA">
        <w:rPr>
          <w:rFonts w:ascii="Bookman Old Style" w:hAnsi="Bookman Old Style"/>
          <w:b/>
          <w:sz w:val="28"/>
          <w:szCs w:val="28"/>
        </w:rPr>
        <w:t>DO PEDIDO</w:t>
      </w:r>
    </w:p>
    <w:p w:rsidR="006408FA" w:rsidRDefault="006408FA" w:rsidP="006408F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087C73" w:rsidRPr="006408FA" w:rsidRDefault="00087C73" w:rsidP="006408F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6408FA" w:rsidRPr="00946498" w:rsidRDefault="006408FA" w:rsidP="00946498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946498">
        <w:rPr>
          <w:rFonts w:ascii="Bookman Old Style" w:hAnsi="Bookman Old Style"/>
          <w:sz w:val="28"/>
          <w:szCs w:val="28"/>
        </w:rPr>
        <w:t>Por todo o exposto requer:</w:t>
      </w:r>
    </w:p>
    <w:p w:rsidR="006408FA" w:rsidRPr="00946498" w:rsidRDefault="006408FA" w:rsidP="00946498">
      <w:pPr>
        <w:jc w:val="both"/>
        <w:rPr>
          <w:rFonts w:ascii="Bookman Old Style" w:hAnsi="Bookman Old Style"/>
          <w:sz w:val="28"/>
          <w:szCs w:val="28"/>
        </w:rPr>
      </w:pPr>
    </w:p>
    <w:p w:rsidR="006408FA" w:rsidRDefault="006408FA" w:rsidP="00087C73">
      <w:pPr>
        <w:spacing w:line="360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 w:rsidRPr="00946498">
        <w:rPr>
          <w:rFonts w:ascii="Bookman Old Style" w:hAnsi="Bookman Old Style"/>
          <w:sz w:val="28"/>
          <w:szCs w:val="28"/>
        </w:rPr>
        <w:t xml:space="preserve"> A) </w:t>
      </w:r>
      <w:r w:rsidR="00946498">
        <w:rPr>
          <w:rFonts w:ascii="Bookman Old Style" w:hAnsi="Bookman Old Style"/>
          <w:sz w:val="28"/>
          <w:szCs w:val="28"/>
        </w:rPr>
        <w:t>q</w:t>
      </w:r>
      <w:r w:rsidRPr="00946498">
        <w:rPr>
          <w:rFonts w:ascii="Bookman Old Style" w:hAnsi="Bookman Old Style"/>
          <w:sz w:val="28"/>
          <w:szCs w:val="28"/>
        </w:rPr>
        <w:t xml:space="preserve">ue seja concedida a tutela antecipada de urgência, </w:t>
      </w:r>
      <w:r w:rsidRPr="00946498">
        <w:rPr>
          <w:rFonts w:ascii="Bookman Old Style" w:hAnsi="Bookman Old Style"/>
          <w:i/>
          <w:sz w:val="28"/>
          <w:szCs w:val="28"/>
        </w:rPr>
        <w:t>inaudita altera parte</w:t>
      </w:r>
      <w:r w:rsidR="00946498">
        <w:rPr>
          <w:rFonts w:ascii="Bookman Old Style" w:hAnsi="Bookman Old Style"/>
          <w:i/>
          <w:sz w:val="28"/>
          <w:szCs w:val="28"/>
        </w:rPr>
        <w:t>,</w:t>
      </w:r>
      <w:r w:rsidRPr="00946498">
        <w:rPr>
          <w:rFonts w:ascii="Bookman Old Style" w:hAnsi="Bookman Old Style"/>
          <w:sz w:val="28"/>
          <w:szCs w:val="28"/>
        </w:rPr>
        <w:t xml:space="preserve"> a fim de determinar à ré que reajuste o </w:t>
      </w:r>
      <w:r w:rsidR="00087C73">
        <w:rPr>
          <w:rFonts w:ascii="Bookman Old Style" w:hAnsi="Bookman Old Style"/>
          <w:sz w:val="28"/>
          <w:szCs w:val="28"/>
        </w:rPr>
        <w:lastRenderedPageBreak/>
        <w:t>índice do aumento do XXXX em XXXX</w:t>
      </w:r>
      <w:r w:rsidR="00946498">
        <w:rPr>
          <w:rFonts w:ascii="Bookman Old Style" w:hAnsi="Bookman Old Style"/>
          <w:sz w:val="28"/>
          <w:szCs w:val="28"/>
        </w:rPr>
        <w:t>%</w:t>
      </w:r>
      <w:r w:rsidRPr="00946498">
        <w:rPr>
          <w:rFonts w:ascii="Bookman Old Style" w:hAnsi="Bookman Old Style"/>
          <w:sz w:val="28"/>
          <w:szCs w:val="28"/>
        </w:rPr>
        <w:t>, conforme determina o contrato pactuado.</w:t>
      </w:r>
    </w:p>
    <w:p w:rsidR="00E24C24" w:rsidRPr="00946498" w:rsidRDefault="00E24C24" w:rsidP="00087C73">
      <w:pPr>
        <w:spacing w:line="360" w:lineRule="auto"/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6408FA" w:rsidRDefault="006408FA" w:rsidP="00087C73">
      <w:pPr>
        <w:spacing w:line="360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 w:rsidRPr="00946498">
        <w:rPr>
          <w:rFonts w:ascii="Bookman Old Style" w:hAnsi="Bookman Old Style"/>
          <w:sz w:val="28"/>
          <w:szCs w:val="28"/>
        </w:rPr>
        <w:t xml:space="preserve">B) Requer que seja condenada a repetição de indébito na forma do artigo 42 do </w:t>
      </w:r>
      <w:r w:rsidR="00946498">
        <w:rPr>
          <w:rFonts w:ascii="Bookman Old Style" w:hAnsi="Bookman Old Style"/>
          <w:sz w:val="28"/>
          <w:szCs w:val="28"/>
        </w:rPr>
        <w:t>CDC, referente aos meses que a A</w:t>
      </w:r>
      <w:r w:rsidRPr="00946498">
        <w:rPr>
          <w:rFonts w:ascii="Bookman Old Style" w:hAnsi="Bookman Old Style"/>
          <w:sz w:val="28"/>
          <w:szCs w:val="28"/>
        </w:rPr>
        <w:t>utora pagou o valor com a aplicação do aumento da seguradora, valor este a ser apurado em liquidação de sentença.</w:t>
      </w:r>
    </w:p>
    <w:p w:rsidR="00E24C24" w:rsidRPr="00946498" w:rsidRDefault="00E24C24" w:rsidP="00087C73">
      <w:pPr>
        <w:spacing w:line="360" w:lineRule="auto"/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946498" w:rsidRDefault="006408FA" w:rsidP="00087C73">
      <w:pPr>
        <w:spacing w:line="360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 w:rsidRPr="00946498">
        <w:rPr>
          <w:rFonts w:ascii="Bookman Old Style" w:hAnsi="Bookman Old Style"/>
          <w:sz w:val="28"/>
          <w:szCs w:val="28"/>
        </w:rPr>
        <w:t xml:space="preserve">C) a citação </w:t>
      </w:r>
      <w:r w:rsidR="00946498">
        <w:rPr>
          <w:rFonts w:ascii="Bookman Old Style" w:hAnsi="Bookman Old Style"/>
          <w:sz w:val="28"/>
          <w:szCs w:val="28"/>
        </w:rPr>
        <w:t>da parte R</w:t>
      </w:r>
      <w:r w:rsidR="00946498" w:rsidRPr="00946498">
        <w:rPr>
          <w:rFonts w:ascii="Bookman Old Style" w:hAnsi="Bookman Old Style"/>
          <w:sz w:val="28"/>
          <w:szCs w:val="28"/>
        </w:rPr>
        <w:t xml:space="preserve">é </w:t>
      </w:r>
      <w:r w:rsidRPr="00946498">
        <w:rPr>
          <w:rFonts w:ascii="Bookman Old Style" w:hAnsi="Bookman Old Style"/>
          <w:sz w:val="28"/>
          <w:szCs w:val="28"/>
        </w:rPr>
        <w:t>para</w:t>
      </w:r>
      <w:r w:rsidR="00946498" w:rsidRPr="00946498">
        <w:rPr>
          <w:rFonts w:ascii="Bookman Old Style" w:hAnsi="Bookman Old Style"/>
          <w:sz w:val="28"/>
          <w:szCs w:val="28"/>
        </w:rPr>
        <w:t xml:space="preserve">, querendo, responder os termos da presente, </w:t>
      </w:r>
      <w:r w:rsidRPr="00946498">
        <w:rPr>
          <w:rFonts w:ascii="Bookman Old Style" w:hAnsi="Bookman Old Style"/>
          <w:sz w:val="28"/>
          <w:szCs w:val="28"/>
        </w:rPr>
        <w:t>sob pena de serem tidos por verdadeiros todos os fatos aqui alegados</w:t>
      </w:r>
      <w:r w:rsidR="00946498" w:rsidRPr="00946498">
        <w:rPr>
          <w:rFonts w:ascii="Bookman Old Style" w:hAnsi="Bookman Old Style"/>
          <w:sz w:val="28"/>
          <w:szCs w:val="28"/>
        </w:rPr>
        <w:t>.</w:t>
      </w:r>
    </w:p>
    <w:p w:rsidR="00E24C24" w:rsidRPr="00946498" w:rsidRDefault="00E24C24" w:rsidP="00087C73">
      <w:pPr>
        <w:spacing w:line="360" w:lineRule="auto"/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946498" w:rsidRDefault="006408FA" w:rsidP="00087C73">
      <w:pPr>
        <w:spacing w:line="360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 w:rsidRPr="00946498">
        <w:rPr>
          <w:rFonts w:ascii="Bookman Old Style" w:hAnsi="Bookman Old Style"/>
          <w:sz w:val="28"/>
          <w:szCs w:val="28"/>
        </w:rPr>
        <w:t xml:space="preserve">D) Requer a inversão do ônus da prova, nos termos do artigo 6º, inciso VIII, do Código de Defesa do Consumidor. </w:t>
      </w:r>
    </w:p>
    <w:p w:rsidR="00E24C24" w:rsidRPr="00946498" w:rsidRDefault="00E24C24" w:rsidP="00087C73">
      <w:pPr>
        <w:spacing w:line="360" w:lineRule="auto"/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946498" w:rsidRDefault="006408FA" w:rsidP="00087C73">
      <w:pPr>
        <w:spacing w:line="360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proofErr w:type="gramStart"/>
      <w:r w:rsidRPr="00946498">
        <w:rPr>
          <w:rFonts w:ascii="Bookman Old Style" w:hAnsi="Bookman Old Style"/>
          <w:sz w:val="28"/>
          <w:szCs w:val="28"/>
        </w:rPr>
        <w:t>E)</w:t>
      </w:r>
      <w:proofErr w:type="gramEnd"/>
      <w:r w:rsidR="00946498" w:rsidRPr="0055753D">
        <w:rPr>
          <w:rStyle w:val="apple-converted-space"/>
          <w:rFonts w:ascii="Bookman Old Style" w:hAnsi="Bookman Old Style"/>
          <w:sz w:val="28"/>
          <w:szCs w:val="28"/>
          <w:shd w:val="clear" w:color="auto" w:fill="FFFFFF"/>
        </w:rPr>
        <w:t> </w:t>
      </w:r>
      <w:r w:rsidR="00946498" w:rsidRPr="0055753D">
        <w:rPr>
          <w:rFonts w:ascii="Bookman Old Style" w:hAnsi="Bookman Old Style"/>
          <w:spacing w:val="2"/>
          <w:sz w:val="28"/>
          <w:szCs w:val="28"/>
          <w:shd w:val="clear" w:color="auto" w:fill="FFFFFF"/>
        </w:rPr>
        <w:t>Esclarece que não tem interesse na audiência prévia de conciliação, nos termos do art. 319, VII, do CPC/2015</w:t>
      </w:r>
      <w:r w:rsidR="00946498" w:rsidRPr="0055753D">
        <w:rPr>
          <w:rFonts w:ascii="Bookman Old Style" w:hAnsi="Bookman Old Style"/>
          <w:sz w:val="28"/>
          <w:szCs w:val="28"/>
        </w:rPr>
        <w:t>.</w:t>
      </w:r>
    </w:p>
    <w:p w:rsidR="00E24C24" w:rsidRPr="0055753D" w:rsidRDefault="00E24C24" w:rsidP="00087C73">
      <w:pPr>
        <w:spacing w:line="360" w:lineRule="auto"/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946498" w:rsidRDefault="006408FA" w:rsidP="00087C73">
      <w:pPr>
        <w:spacing w:line="360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 w:rsidRPr="00946498">
        <w:rPr>
          <w:rFonts w:ascii="Bookman Old Style" w:hAnsi="Bookman Old Style"/>
          <w:sz w:val="28"/>
          <w:szCs w:val="28"/>
        </w:rPr>
        <w:t>F) Protesta provar o alegado por todos os meios de provas admitidos em direito</w:t>
      </w:r>
      <w:r w:rsidR="00946498" w:rsidRPr="00946498">
        <w:rPr>
          <w:rFonts w:ascii="Bookman Old Style" w:hAnsi="Bookman Old Style"/>
          <w:sz w:val="28"/>
          <w:szCs w:val="28"/>
        </w:rPr>
        <w:t>.</w:t>
      </w:r>
    </w:p>
    <w:p w:rsidR="00E24C24" w:rsidRPr="00946498" w:rsidRDefault="00E24C24" w:rsidP="00087C73">
      <w:pPr>
        <w:spacing w:line="360" w:lineRule="auto"/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946498" w:rsidRDefault="006408FA" w:rsidP="00087C73">
      <w:pPr>
        <w:spacing w:line="360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 w:rsidRPr="00946498">
        <w:rPr>
          <w:rFonts w:ascii="Bookman Old Style" w:hAnsi="Bookman Old Style"/>
          <w:sz w:val="28"/>
          <w:szCs w:val="28"/>
        </w:rPr>
        <w:t xml:space="preserve">G) Requer por fim que seja declarado indevido o aumento na mensalidade do plano de saúde da autora em </w:t>
      </w:r>
      <w:r w:rsidRPr="00946498">
        <w:rPr>
          <w:rFonts w:ascii="Bookman Old Style" w:hAnsi="Bookman Old Style"/>
          <w:sz w:val="28"/>
          <w:szCs w:val="28"/>
        </w:rPr>
        <w:lastRenderedPageBreak/>
        <w:t xml:space="preserve">decorrência da faixa etária, aplicando-se os reajustes conforme contrato pactuado. </w:t>
      </w:r>
    </w:p>
    <w:p w:rsidR="00E24C24" w:rsidRPr="00946498" w:rsidRDefault="00E24C24" w:rsidP="00087C73">
      <w:pPr>
        <w:spacing w:line="360" w:lineRule="auto"/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946498" w:rsidRDefault="00946498" w:rsidP="00087C73">
      <w:pPr>
        <w:spacing w:line="360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 w:rsidRPr="00946498">
        <w:rPr>
          <w:rFonts w:ascii="Bookman Old Style" w:hAnsi="Bookman Old Style"/>
          <w:sz w:val="28"/>
          <w:szCs w:val="28"/>
        </w:rPr>
        <w:t>H) A condenação da parte Ré nas custas e honorários advocatícios.</w:t>
      </w:r>
    </w:p>
    <w:p w:rsidR="00E24C24" w:rsidRDefault="00E24C24" w:rsidP="00087C73">
      <w:pPr>
        <w:spacing w:line="360" w:lineRule="auto"/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946498" w:rsidRPr="00946498" w:rsidRDefault="00946498" w:rsidP="00087C73">
      <w:pPr>
        <w:spacing w:line="360" w:lineRule="auto"/>
        <w:ind w:firstLine="708"/>
        <w:jc w:val="both"/>
        <w:rPr>
          <w:rFonts w:ascii="Bookman Old Style" w:hAnsi="Bookman Old Style" w:cs="Arial"/>
          <w:sz w:val="28"/>
          <w:szCs w:val="28"/>
          <w:shd w:val="clear" w:color="auto" w:fill="FFFFFF"/>
        </w:rPr>
      </w:pPr>
      <w:bookmarkStart w:id="3" w:name="_GoBack"/>
      <w:bookmarkEnd w:id="3"/>
      <w:r w:rsidRPr="0055753D">
        <w:rPr>
          <w:rFonts w:ascii="Bookman Old Style" w:hAnsi="Bookman Old Style" w:cs="Arial"/>
          <w:sz w:val="28"/>
          <w:szCs w:val="28"/>
          <w:shd w:val="clear" w:color="auto" w:fill="FFFFFF"/>
        </w:rPr>
        <w:t>Dá-se à causa o valor de R$ XXXXXXX</w:t>
      </w:r>
    </w:p>
    <w:p w:rsidR="00946498" w:rsidRPr="00946498" w:rsidRDefault="00946498" w:rsidP="00087C73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946498" w:rsidRPr="0055753D" w:rsidRDefault="00946498" w:rsidP="00946498">
      <w:pPr>
        <w:ind w:firstLine="708"/>
        <w:jc w:val="both"/>
        <w:rPr>
          <w:rFonts w:ascii="Bookman Old Style" w:hAnsi="Bookman Old Style" w:cs="Arial"/>
          <w:sz w:val="28"/>
          <w:szCs w:val="28"/>
          <w:shd w:val="clear" w:color="auto" w:fill="FFFFFF"/>
        </w:rPr>
      </w:pPr>
      <w:r w:rsidRPr="0055753D">
        <w:rPr>
          <w:rFonts w:ascii="Bookman Old Style" w:hAnsi="Bookman Old Style" w:cs="Arial"/>
          <w:sz w:val="28"/>
          <w:szCs w:val="28"/>
          <w:shd w:val="clear" w:color="auto" w:fill="FFFFFF"/>
        </w:rPr>
        <w:t>T. Em que,</w:t>
      </w:r>
    </w:p>
    <w:p w:rsidR="00946498" w:rsidRPr="0055753D" w:rsidRDefault="00946498" w:rsidP="00946498">
      <w:pPr>
        <w:ind w:firstLine="708"/>
        <w:jc w:val="both"/>
        <w:rPr>
          <w:rFonts w:ascii="Bookman Old Style" w:hAnsi="Bookman Old Style" w:cs="Arial"/>
          <w:sz w:val="28"/>
          <w:szCs w:val="28"/>
          <w:shd w:val="clear" w:color="auto" w:fill="FFFFFF"/>
        </w:rPr>
      </w:pPr>
      <w:r w:rsidRPr="0055753D">
        <w:rPr>
          <w:rFonts w:ascii="Bookman Old Style" w:hAnsi="Bookman Old Style" w:cs="Arial"/>
          <w:sz w:val="28"/>
          <w:szCs w:val="28"/>
          <w:shd w:val="clear" w:color="auto" w:fill="FFFFFF"/>
        </w:rPr>
        <w:t>P. Deferimento.</w:t>
      </w:r>
    </w:p>
    <w:p w:rsidR="00946498" w:rsidRPr="0055753D" w:rsidRDefault="00946498" w:rsidP="00946498">
      <w:pPr>
        <w:ind w:firstLine="708"/>
        <w:jc w:val="both"/>
        <w:rPr>
          <w:rFonts w:ascii="Bookman Old Style" w:hAnsi="Bookman Old Style" w:cs="Arial"/>
          <w:sz w:val="28"/>
          <w:szCs w:val="28"/>
          <w:shd w:val="clear" w:color="auto" w:fill="FFFFFF"/>
        </w:rPr>
      </w:pPr>
      <w:r w:rsidRPr="0055753D">
        <w:rPr>
          <w:rFonts w:ascii="Bookman Old Style" w:hAnsi="Bookman Old Style" w:cs="Arial"/>
          <w:sz w:val="28"/>
          <w:szCs w:val="28"/>
          <w:shd w:val="clear" w:color="auto" w:fill="FFFFFF"/>
        </w:rPr>
        <w:t xml:space="preserve">Datar </w:t>
      </w:r>
    </w:p>
    <w:p w:rsidR="00946498" w:rsidRPr="0055753D" w:rsidRDefault="00946498" w:rsidP="00946498">
      <w:pPr>
        <w:ind w:firstLine="708"/>
        <w:jc w:val="both"/>
        <w:rPr>
          <w:rFonts w:ascii="Bookman Old Style" w:hAnsi="Bookman Old Style" w:cs="Arial"/>
          <w:sz w:val="28"/>
          <w:szCs w:val="28"/>
          <w:shd w:val="clear" w:color="auto" w:fill="FFFFFF"/>
        </w:rPr>
      </w:pPr>
      <w:r w:rsidRPr="0055753D">
        <w:rPr>
          <w:rFonts w:ascii="Bookman Old Style" w:hAnsi="Bookman Old Style" w:cs="Arial"/>
          <w:sz w:val="28"/>
          <w:szCs w:val="28"/>
          <w:shd w:val="clear" w:color="auto" w:fill="FFFFFF"/>
        </w:rPr>
        <w:t>Assinar</w:t>
      </w:r>
    </w:p>
    <w:p w:rsidR="00C83E12" w:rsidRPr="00946498" w:rsidRDefault="00C83E12" w:rsidP="00946498">
      <w:pPr>
        <w:jc w:val="both"/>
        <w:rPr>
          <w:rFonts w:ascii="Bookman Old Style" w:hAnsi="Bookman Old Style"/>
          <w:sz w:val="28"/>
          <w:szCs w:val="28"/>
        </w:rPr>
      </w:pPr>
    </w:p>
    <w:sectPr w:rsidR="00C83E12" w:rsidRPr="00946498" w:rsidSect="00D80F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08FA"/>
    <w:rsid w:val="00055552"/>
    <w:rsid w:val="00087C73"/>
    <w:rsid w:val="0027514C"/>
    <w:rsid w:val="00391AC5"/>
    <w:rsid w:val="00536E0F"/>
    <w:rsid w:val="006408FA"/>
    <w:rsid w:val="00946498"/>
    <w:rsid w:val="00A50697"/>
    <w:rsid w:val="00C83E12"/>
    <w:rsid w:val="00D80FB9"/>
    <w:rsid w:val="00DF4ADF"/>
    <w:rsid w:val="00E24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F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946498"/>
  </w:style>
  <w:style w:type="paragraph" w:styleId="NormalWeb">
    <w:name w:val="Normal (Web)"/>
    <w:basedOn w:val="Normal"/>
    <w:uiPriority w:val="99"/>
    <w:semiHidden/>
    <w:unhideWhenUsed/>
    <w:rsid w:val="0053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36E0F"/>
    <w:rPr>
      <w:color w:val="0000FF"/>
      <w:u w:val="single"/>
    </w:rPr>
  </w:style>
  <w:style w:type="paragraph" w:customStyle="1" w:styleId="artigo">
    <w:name w:val="artigo"/>
    <w:basedOn w:val="Normal"/>
    <w:rsid w:val="00A5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24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9464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1457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Andrea Vieira</cp:lastModifiedBy>
  <cp:revision>6</cp:revision>
  <dcterms:created xsi:type="dcterms:W3CDTF">2018-08-18T18:19:00Z</dcterms:created>
  <dcterms:modified xsi:type="dcterms:W3CDTF">2018-08-21T16:06:00Z</dcterms:modified>
</cp:coreProperties>
</file>